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111D9" w14:textId="77777777" w:rsidR="00EB1CD5" w:rsidRPr="00230B56" w:rsidRDefault="00EB1CD5" w:rsidP="00D976A6">
      <w:pPr>
        <w:pStyle w:val="BodyTextIndent"/>
        <w:widowControl w:val="0"/>
        <w:spacing w:line="240" w:lineRule="auto"/>
        <w:ind w:firstLine="0"/>
        <w:jc w:val="center"/>
        <w:rPr>
          <w:rFonts w:ascii="GHEA Grapalat" w:hAnsi="GHEA Grapalat"/>
          <w:sz w:val="24"/>
          <w:szCs w:val="24"/>
        </w:rPr>
      </w:pPr>
    </w:p>
    <w:p w14:paraId="1D067EF0" w14:textId="77777777" w:rsidR="00EB1CD5" w:rsidRPr="00B45E88" w:rsidRDefault="00EB1CD5" w:rsidP="00D976A6">
      <w:pPr>
        <w:pStyle w:val="BodyTextIndent"/>
        <w:widowControl w:val="0"/>
        <w:spacing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D976A6">
      <w:pPr>
        <w:pStyle w:val="BodyTextIndent"/>
        <w:widowControl w:val="0"/>
        <w:spacing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FootnoteReference"/>
          <w:rFonts w:ascii="GHEA Grapalat" w:hAnsi="GHEA Grapalat"/>
          <w:b/>
        </w:rPr>
        <w:footnoteReference w:customMarkFollows="1" w:id="1"/>
        <w:t>*</w:t>
      </w:r>
      <w:r w:rsidR="00EB1CD5" w:rsidRPr="00B45E88">
        <w:rPr>
          <w:rStyle w:val="FootnoteReference"/>
          <w:rFonts w:ascii="GHEA Grapalat" w:hAnsi="GHEA Grapalat"/>
          <w:b/>
        </w:rPr>
        <w:footnoteReference w:customMarkFollows="1" w:id="2"/>
        <w:t>*</w:t>
      </w:r>
    </w:p>
    <w:p w14:paraId="4BA7E182" w14:textId="77777777" w:rsidR="00EB1CD5" w:rsidRPr="00B45E88" w:rsidRDefault="00EB1CD5" w:rsidP="00D976A6">
      <w:pPr>
        <w:pStyle w:val="BodyTextIndent"/>
        <w:widowControl w:val="0"/>
        <w:spacing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3A2B0C14" w:rsidR="00EB1CD5" w:rsidRPr="00B45E88" w:rsidRDefault="00EB1CD5" w:rsidP="00D976A6">
      <w:pPr>
        <w:pStyle w:val="BodyTextIndent"/>
        <w:widowControl w:val="0"/>
        <w:spacing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2A4186">
        <w:rPr>
          <w:rFonts w:ascii="GHEA Grapalat" w:hAnsi="GHEA Grapalat"/>
          <w:lang w:val="hy-AM"/>
        </w:rPr>
        <w:t>12</w:t>
      </w:r>
      <w:r w:rsidR="00AC7BBC" w:rsidRPr="00AC7BBC">
        <w:rPr>
          <w:rFonts w:ascii="GHEA Grapalat" w:hAnsi="GHEA Grapalat"/>
        </w:rPr>
        <w:t>.</w:t>
      </w:r>
      <w:r w:rsidR="002A4186">
        <w:rPr>
          <w:rFonts w:ascii="GHEA Grapalat" w:hAnsi="GHEA Grapalat"/>
          <w:lang w:val="hy-AM"/>
        </w:rPr>
        <w:t>02</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2A4186">
        <w:rPr>
          <w:rFonts w:ascii="GHEA Grapalat" w:hAnsi="GHEA Grapalat"/>
        </w:rPr>
        <w:t>6</w:t>
      </w:r>
      <w:r w:rsidRPr="00B45E88">
        <w:rPr>
          <w:rFonts w:ascii="GHEA Grapalat" w:hAnsi="GHEA Grapalat"/>
        </w:rPr>
        <w:t xml:space="preserve"> года </w:t>
      </w:r>
    </w:p>
    <w:p w14:paraId="798F8563" w14:textId="0D774D20" w:rsidR="00EB1CD5" w:rsidRPr="00D976A6" w:rsidRDefault="00EB1CD5" w:rsidP="00D976A6">
      <w:pPr>
        <w:pStyle w:val="BodyTextIndent"/>
        <w:widowControl w:val="0"/>
        <w:spacing w:line="240" w:lineRule="auto"/>
        <w:ind w:firstLine="0"/>
        <w:jc w:val="center"/>
        <w:rPr>
          <w:rFonts w:ascii="GHEA Grapalat" w:hAnsi="GHEA Grapalat"/>
        </w:rPr>
      </w:pPr>
      <w:r w:rsidRPr="003E4EDC">
        <w:rPr>
          <w:rFonts w:ascii="GHEA Grapalat" w:hAnsi="GHEA Grapalat"/>
        </w:rPr>
        <w:t xml:space="preserve">Код процедуры </w:t>
      </w:r>
      <w:r w:rsidR="002A4186">
        <w:rPr>
          <w:rFonts w:ascii="GHEA Grapalat" w:hAnsi="GHEA Grapalat"/>
          <w:i w:val="0"/>
          <w:lang w:val="en-US"/>
        </w:rPr>
        <w:t>ՀՀ</w:t>
      </w:r>
      <w:r w:rsidR="002A4186" w:rsidRPr="002A4186">
        <w:rPr>
          <w:rFonts w:ascii="GHEA Grapalat" w:hAnsi="GHEA Grapalat"/>
          <w:i w:val="0"/>
        </w:rPr>
        <w:t xml:space="preserve"> </w:t>
      </w:r>
      <w:r w:rsidR="002A4186">
        <w:rPr>
          <w:rFonts w:ascii="GHEA Grapalat" w:hAnsi="GHEA Grapalat"/>
          <w:i w:val="0"/>
          <w:lang w:val="en-US"/>
        </w:rPr>
        <w:t>ՇՄ</w:t>
      </w:r>
      <w:r w:rsidR="002A4186" w:rsidRPr="002A4186">
        <w:rPr>
          <w:rFonts w:ascii="GHEA Grapalat" w:hAnsi="GHEA Grapalat"/>
          <w:i w:val="0"/>
        </w:rPr>
        <w:t xml:space="preserve"> </w:t>
      </w:r>
      <w:r w:rsidR="002A4186">
        <w:rPr>
          <w:rFonts w:ascii="GHEA Grapalat" w:hAnsi="GHEA Grapalat"/>
          <w:i w:val="0"/>
          <w:lang w:val="en-US"/>
        </w:rPr>
        <w:t>ԱՀ</w:t>
      </w:r>
      <w:r w:rsidR="002A4186" w:rsidRPr="002A4186">
        <w:rPr>
          <w:rFonts w:ascii="GHEA Grapalat" w:hAnsi="GHEA Grapalat"/>
          <w:i w:val="0"/>
        </w:rPr>
        <w:t>-</w:t>
      </w:r>
      <w:r w:rsidR="002A4186">
        <w:rPr>
          <w:rFonts w:ascii="GHEA Grapalat" w:hAnsi="GHEA Grapalat"/>
          <w:i w:val="0"/>
          <w:lang w:val="en-US"/>
        </w:rPr>
        <w:t>ԳՀԾՁԲ</w:t>
      </w:r>
      <w:r w:rsidR="002A4186" w:rsidRPr="002A4186">
        <w:rPr>
          <w:rFonts w:ascii="GHEA Grapalat" w:hAnsi="GHEA Grapalat"/>
          <w:i w:val="0"/>
        </w:rPr>
        <w:t>-26/13</w:t>
      </w:r>
    </w:p>
    <w:p w14:paraId="2184405D" w14:textId="2BC919DF" w:rsidR="00D976A6" w:rsidRDefault="00D976A6" w:rsidP="00D976A6">
      <w:pPr>
        <w:pStyle w:val="BodyTextIndent"/>
        <w:widowControl w:val="0"/>
        <w:spacing w:line="240" w:lineRule="auto"/>
        <w:ind w:firstLine="567"/>
        <w:rPr>
          <w:rFonts w:ascii="GHEA Grapalat" w:hAnsi="GHEA Grapalat"/>
        </w:rPr>
      </w:pPr>
      <w:r w:rsidRPr="00D976A6">
        <w:rPr>
          <w:rFonts w:ascii="GHEA Grapalat" w:hAnsi="GHEA Grapalat"/>
        </w:rPr>
        <w:t>Заказчик – муниципалитет общины Ашоцк Ширакской области Республики Армения, расположенный по адресу: Ширакская область Республики Армения, община Ашоцк, село Ашоцк, кв. Грапарак 1, объявляет о проведении запроса котировок, который проводится в один этап посредством электронной системы закупок Armeps (</w:t>
      </w:r>
      <w:hyperlink r:id="rId8" w:history="1">
        <w:r w:rsidRPr="007D25EF">
          <w:rPr>
            <w:rStyle w:val="Hyperlink"/>
            <w:rFonts w:ascii="GHEA Grapalat" w:hAnsi="GHEA Grapalat"/>
          </w:rPr>
          <w:t>www.armeps.am</w:t>
        </w:r>
      </w:hyperlink>
      <w:r w:rsidRPr="00D976A6">
        <w:rPr>
          <w:rFonts w:ascii="GHEA Grapalat" w:hAnsi="GHEA Grapalat"/>
        </w:rPr>
        <w:t>).</w:t>
      </w:r>
    </w:p>
    <w:p w14:paraId="0012E212" w14:textId="77777777" w:rsidR="00D976A6" w:rsidRDefault="00D976A6" w:rsidP="00D976A6">
      <w:pPr>
        <w:pStyle w:val="BodyTextIndent"/>
        <w:widowControl w:val="0"/>
        <w:spacing w:line="240" w:lineRule="auto"/>
        <w:ind w:firstLine="567"/>
        <w:rPr>
          <w:rFonts w:ascii="GHEA Grapalat" w:hAnsi="GHEA Grapalat"/>
        </w:rPr>
      </w:pPr>
      <w:r w:rsidRPr="00D976A6">
        <w:rPr>
          <w:rFonts w:ascii="GHEA Grapalat" w:hAnsi="GHEA Grapalat"/>
        </w:rPr>
        <w:t>В результате данной процедуры отобранному участнику будет предложено заключить договор на оказание услуг по подготовке проектно-сметной документации (далее – договор) в установленном порядке.</w:t>
      </w:r>
    </w:p>
    <w:p w14:paraId="6B12B993" w14:textId="1798B4DE" w:rsidR="00D976A6" w:rsidRDefault="00D976A6" w:rsidP="00D976A6">
      <w:pPr>
        <w:pStyle w:val="BodyTextIndent"/>
        <w:widowControl w:val="0"/>
        <w:spacing w:line="240" w:lineRule="auto"/>
        <w:ind w:firstLine="567"/>
        <w:rPr>
          <w:rFonts w:ascii="GHEA Grapalat" w:hAnsi="GHEA Grapalat"/>
        </w:rPr>
      </w:pPr>
      <w:r w:rsidRPr="00D976A6">
        <w:rPr>
          <w:rFonts w:ascii="GHEA Grapalat" w:hAnsi="GHEA Grapalat"/>
        </w:rPr>
        <w:t xml:space="preserve">Закупка будет осуществлена </w:t>
      </w:r>
      <w:r w:rsidRPr="00D976A6">
        <w:rPr>
          <w:rFonts w:ascii="Cambria Math" w:hAnsi="Cambria Math" w:cs="Cambria Math"/>
        </w:rPr>
        <w:t>​​</w:t>
      </w:r>
      <w:r w:rsidRPr="00D976A6">
        <w:rPr>
          <w:rFonts w:ascii="GHEA Grapalat" w:hAnsi="GHEA Grapalat" w:cs="GHEA Grapalat"/>
        </w:rPr>
        <w:t>по</w:t>
      </w:r>
      <w:r w:rsidRPr="00D976A6">
        <w:rPr>
          <w:rFonts w:ascii="GHEA Grapalat" w:hAnsi="GHEA Grapalat"/>
        </w:rPr>
        <w:t xml:space="preserve"> </w:t>
      </w:r>
      <w:r w:rsidRPr="00D976A6">
        <w:rPr>
          <w:rFonts w:ascii="GHEA Grapalat" w:hAnsi="GHEA Grapalat" w:cs="GHEA Grapalat"/>
        </w:rPr>
        <w:t>проектам</w:t>
      </w:r>
      <w:r w:rsidRPr="00D976A6">
        <w:rPr>
          <w:rFonts w:ascii="GHEA Grapalat" w:hAnsi="GHEA Grapalat"/>
        </w:rPr>
        <w:t xml:space="preserve"> </w:t>
      </w:r>
      <w:r w:rsidRPr="00D976A6">
        <w:rPr>
          <w:rFonts w:ascii="GHEA Grapalat" w:hAnsi="GHEA Grapalat" w:cs="GHEA Grapalat"/>
        </w:rPr>
        <w:t>«Благоустройство</w:t>
      </w:r>
      <w:r w:rsidRPr="00D976A6">
        <w:rPr>
          <w:rFonts w:ascii="GHEA Grapalat" w:hAnsi="GHEA Grapalat"/>
        </w:rPr>
        <w:t xml:space="preserve"> </w:t>
      </w:r>
      <w:r w:rsidRPr="00D976A6">
        <w:rPr>
          <w:rFonts w:ascii="GHEA Grapalat" w:hAnsi="GHEA Grapalat" w:cs="GHEA Grapalat"/>
        </w:rPr>
        <w:t>дворов</w:t>
      </w:r>
      <w:r w:rsidRPr="00D976A6">
        <w:rPr>
          <w:rFonts w:ascii="GHEA Grapalat" w:hAnsi="GHEA Grapalat"/>
        </w:rPr>
        <w:t xml:space="preserve"> </w:t>
      </w:r>
      <w:r w:rsidRPr="00D976A6">
        <w:rPr>
          <w:rFonts w:ascii="GHEA Grapalat" w:hAnsi="GHEA Grapalat" w:cs="GHEA Grapalat"/>
        </w:rPr>
        <w:t>четырех</w:t>
      </w:r>
      <w:r w:rsidRPr="00D976A6">
        <w:rPr>
          <w:rFonts w:ascii="GHEA Grapalat" w:hAnsi="GHEA Grapalat"/>
        </w:rPr>
        <w:t xml:space="preserve"> </w:t>
      </w:r>
      <w:r w:rsidRPr="00D976A6">
        <w:rPr>
          <w:rFonts w:ascii="GHEA Grapalat" w:hAnsi="GHEA Grapalat" w:cs="GHEA Grapalat"/>
        </w:rPr>
        <w:t>многоквартирных</w:t>
      </w:r>
      <w:r w:rsidRPr="00D976A6">
        <w:rPr>
          <w:rFonts w:ascii="GHEA Grapalat" w:hAnsi="GHEA Grapalat"/>
        </w:rPr>
        <w:t xml:space="preserve"> </w:t>
      </w:r>
      <w:r w:rsidRPr="00D976A6">
        <w:rPr>
          <w:rFonts w:ascii="GHEA Grapalat" w:hAnsi="GHEA Grapalat" w:cs="GHEA Grapalat"/>
        </w:rPr>
        <w:t>домов</w:t>
      </w:r>
      <w:r w:rsidRPr="00D976A6">
        <w:rPr>
          <w:rFonts w:ascii="GHEA Grapalat" w:hAnsi="GHEA Grapalat"/>
        </w:rPr>
        <w:t xml:space="preserve"> </w:t>
      </w:r>
      <w:r w:rsidRPr="00D976A6">
        <w:rPr>
          <w:rFonts w:ascii="GHEA Grapalat" w:hAnsi="GHEA Grapalat" w:cs="GHEA Grapalat"/>
        </w:rPr>
        <w:t>в</w:t>
      </w:r>
      <w:r w:rsidRPr="00D976A6">
        <w:rPr>
          <w:rFonts w:ascii="GHEA Grapalat" w:hAnsi="GHEA Grapalat"/>
        </w:rPr>
        <w:t xml:space="preserve"> </w:t>
      </w:r>
      <w:r w:rsidRPr="00D976A6">
        <w:rPr>
          <w:rFonts w:ascii="GHEA Grapalat" w:hAnsi="GHEA Grapalat" w:cs="GHEA Grapalat"/>
        </w:rPr>
        <w:t>жилом</w:t>
      </w:r>
      <w:r w:rsidRPr="00D976A6">
        <w:rPr>
          <w:rFonts w:ascii="GHEA Grapalat" w:hAnsi="GHEA Grapalat"/>
        </w:rPr>
        <w:t xml:space="preserve"> </w:t>
      </w:r>
      <w:r w:rsidRPr="00D976A6">
        <w:rPr>
          <w:rFonts w:ascii="GHEA Grapalat" w:hAnsi="GHEA Grapalat" w:cs="GHEA Grapalat"/>
        </w:rPr>
        <w:t>массиве</w:t>
      </w:r>
      <w:r w:rsidRPr="00D976A6">
        <w:rPr>
          <w:rFonts w:ascii="GHEA Grapalat" w:hAnsi="GHEA Grapalat"/>
        </w:rPr>
        <w:t xml:space="preserve"> </w:t>
      </w:r>
      <w:r w:rsidRPr="00D976A6">
        <w:rPr>
          <w:rFonts w:ascii="GHEA Grapalat" w:hAnsi="GHEA Grapalat" w:cs="GHEA Grapalat"/>
        </w:rPr>
        <w:t>Ашоцк</w:t>
      </w:r>
      <w:r w:rsidRPr="00D976A6">
        <w:rPr>
          <w:rFonts w:ascii="GHEA Grapalat" w:hAnsi="GHEA Grapalat"/>
        </w:rPr>
        <w:t xml:space="preserve"> </w:t>
      </w:r>
      <w:r w:rsidRPr="00D976A6">
        <w:rPr>
          <w:rFonts w:ascii="GHEA Grapalat" w:hAnsi="GHEA Grapalat" w:cs="GHEA Grapalat"/>
        </w:rPr>
        <w:t>общины</w:t>
      </w:r>
      <w:r w:rsidRPr="00D976A6">
        <w:rPr>
          <w:rFonts w:ascii="GHEA Grapalat" w:hAnsi="GHEA Grapalat"/>
        </w:rPr>
        <w:t xml:space="preserve"> </w:t>
      </w:r>
      <w:r w:rsidRPr="00D976A6">
        <w:rPr>
          <w:rFonts w:ascii="GHEA Grapalat" w:hAnsi="GHEA Grapalat" w:cs="GHEA Grapalat"/>
        </w:rPr>
        <w:t>Ашоцк</w:t>
      </w:r>
      <w:r w:rsidRPr="00D976A6">
        <w:rPr>
          <w:rFonts w:ascii="GHEA Grapalat" w:hAnsi="GHEA Grapalat"/>
        </w:rPr>
        <w:t xml:space="preserve"> </w:t>
      </w:r>
      <w:r w:rsidRPr="00D976A6">
        <w:rPr>
          <w:rFonts w:ascii="GHEA Grapalat" w:hAnsi="GHEA Grapalat" w:cs="GHEA Grapalat"/>
        </w:rPr>
        <w:t>Ширакской</w:t>
      </w:r>
      <w:r w:rsidRPr="00D976A6">
        <w:rPr>
          <w:rFonts w:ascii="GHEA Grapalat" w:hAnsi="GHEA Grapalat"/>
        </w:rPr>
        <w:t xml:space="preserve"> </w:t>
      </w:r>
      <w:r w:rsidRPr="00D976A6">
        <w:rPr>
          <w:rFonts w:ascii="GHEA Grapalat" w:hAnsi="GHEA Grapalat" w:cs="GHEA Grapalat"/>
        </w:rPr>
        <w:t>области</w:t>
      </w:r>
      <w:r w:rsidRPr="00D976A6">
        <w:rPr>
          <w:rFonts w:ascii="GHEA Grapalat" w:hAnsi="GHEA Grapalat"/>
        </w:rPr>
        <w:t xml:space="preserve"> </w:t>
      </w:r>
      <w:r w:rsidRPr="00D976A6">
        <w:rPr>
          <w:rFonts w:ascii="GHEA Grapalat" w:hAnsi="GHEA Grapalat" w:cs="GHEA Grapalat"/>
        </w:rPr>
        <w:t>Республики</w:t>
      </w:r>
      <w:r w:rsidRPr="00D976A6">
        <w:rPr>
          <w:rFonts w:ascii="GHEA Grapalat" w:hAnsi="GHEA Grapalat"/>
        </w:rPr>
        <w:t xml:space="preserve"> </w:t>
      </w:r>
      <w:r w:rsidRPr="00D976A6">
        <w:rPr>
          <w:rFonts w:ascii="GHEA Grapalat" w:hAnsi="GHEA Grapalat" w:cs="GHEA Grapalat"/>
        </w:rPr>
        <w:t>Армения»</w:t>
      </w:r>
      <w:r w:rsidRPr="00D976A6">
        <w:rPr>
          <w:rFonts w:ascii="GHEA Grapalat" w:hAnsi="GHEA Grapalat"/>
        </w:rPr>
        <w:t xml:space="preserve">, </w:t>
      </w:r>
      <w:r w:rsidRPr="00D976A6">
        <w:rPr>
          <w:rFonts w:ascii="GHEA Grapalat" w:hAnsi="GHEA Grapalat" w:cs="GHEA Grapalat"/>
        </w:rPr>
        <w:t>подготовленным</w:t>
      </w:r>
      <w:r w:rsidRPr="00D976A6">
        <w:rPr>
          <w:rFonts w:ascii="GHEA Grapalat" w:hAnsi="GHEA Grapalat"/>
        </w:rPr>
        <w:t xml:space="preserve"> </w:t>
      </w:r>
      <w:r w:rsidRPr="00D976A6">
        <w:rPr>
          <w:rFonts w:ascii="GHEA Grapalat" w:hAnsi="GHEA Grapalat" w:cs="GHEA Grapalat"/>
        </w:rPr>
        <w:t>на</w:t>
      </w:r>
      <w:r w:rsidRPr="00D976A6">
        <w:rPr>
          <w:rFonts w:ascii="GHEA Grapalat" w:hAnsi="GHEA Grapalat"/>
        </w:rPr>
        <w:t xml:space="preserve"> 2026 </w:t>
      </w:r>
      <w:r w:rsidRPr="00D976A6">
        <w:rPr>
          <w:rFonts w:ascii="GHEA Grapalat" w:hAnsi="GHEA Grapalat" w:cs="GHEA Grapalat"/>
        </w:rPr>
        <w:t>год</w:t>
      </w:r>
      <w:r w:rsidRPr="00D976A6">
        <w:rPr>
          <w:rFonts w:ascii="GHEA Grapalat" w:hAnsi="GHEA Grapalat"/>
        </w:rPr>
        <w:t xml:space="preserve">, </w:t>
      </w:r>
      <w:r w:rsidR="002A4186" w:rsidRPr="002A4186">
        <w:rPr>
          <w:rFonts w:ascii="GHEA Grapalat" w:hAnsi="GHEA Grapalat" w:cs="GHEA Grapalat"/>
        </w:rPr>
        <w:t>«Услуги по подготовке проектно-сметной документации для подключения домохозяйств к газосети в поселках Сарагюг, Бавра, Газанчи, Зуйгагбюр и Кармраван Ашотского района Ширак</w:t>
      </w:r>
      <w:r w:rsidR="002A4186">
        <w:rPr>
          <w:rFonts w:ascii="GHEA Grapalat" w:hAnsi="GHEA Grapalat" w:cs="GHEA Grapalat"/>
        </w:rPr>
        <w:t>ской области Республики Армения</w:t>
      </w:r>
      <w:r w:rsidRPr="00D976A6">
        <w:rPr>
          <w:rFonts w:ascii="GHEA Grapalat" w:hAnsi="GHEA Grapalat"/>
        </w:rPr>
        <w:t>» в рамках заявок на субвенционную программу.</w:t>
      </w:r>
    </w:p>
    <w:p w14:paraId="0F2006ED" w14:textId="77777777" w:rsidR="00D976A6" w:rsidRDefault="00D976A6" w:rsidP="00D976A6">
      <w:pPr>
        <w:pStyle w:val="BodyTextIndent"/>
        <w:widowControl w:val="0"/>
        <w:spacing w:line="240" w:lineRule="auto"/>
        <w:ind w:firstLine="567"/>
        <w:rPr>
          <w:rFonts w:ascii="GHEA Grapalat" w:hAnsi="GHEA Grapalat"/>
          <w:lang w:val="hy-AM"/>
        </w:rPr>
      </w:pPr>
      <w:r w:rsidRPr="00D976A6">
        <w:rPr>
          <w:rFonts w:ascii="GHEA Grapalat" w:hAnsi="GHEA Grapalat"/>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r>
        <w:rPr>
          <w:rFonts w:ascii="GHEA Grapalat" w:hAnsi="GHEA Grapalat"/>
          <w:lang w:val="hy-AM"/>
        </w:rPr>
        <w:t xml:space="preserve"> </w:t>
      </w:r>
    </w:p>
    <w:p w14:paraId="4F3207B2" w14:textId="77777777" w:rsidR="00D976A6" w:rsidRPr="00D976A6" w:rsidRDefault="00D976A6" w:rsidP="00D976A6">
      <w:pPr>
        <w:pStyle w:val="BodyTextIndent"/>
        <w:widowControl w:val="0"/>
        <w:ind w:firstLine="567"/>
        <w:rPr>
          <w:rFonts w:ascii="GHEA Grapalat" w:hAnsi="GHEA Grapalat"/>
        </w:rPr>
      </w:pPr>
      <w:r w:rsidRPr="00D976A6">
        <w:rPr>
          <w:rFonts w:ascii="GHEA Grapalat" w:hAnsi="GHEA Grapalat"/>
        </w:rPr>
        <w:t>Условия для лиц, не имеющих права на участие в настоящей процедуре, а также для участников, изложены в приглашении к участию в настоящей процедуре.</w:t>
      </w:r>
    </w:p>
    <w:p w14:paraId="3055C52C" w14:textId="77777777" w:rsidR="00D976A6" w:rsidRDefault="00D976A6" w:rsidP="00D976A6">
      <w:pPr>
        <w:pStyle w:val="BodyTextIndent"/>
        <w:widowControl w:val="0"/>
        <w:spacing w:line="240" w:lineRule="auto"/>
        <w:ind w:firstLine="567"/>
        <w:rPr>
          <w:rFonts w:ascii="GHEA Grapalat" w:hAnsi="GHEA Grapalat"/>
        </w:rPr>
      </w:pPr>
      <w:r w:rsidRPr="00D976A6">
        <w:rPr>
          <w:rFonts w:ascii="GHEA Grapalat" w:hAnsi="GHEA Grapalat"/>
        </w:rPr>
        <w:t>Выбранный участник определяется из числа участников, представивших удовлетворительные предложения на неценовых условиях, по принципу отдачи приоритета участнику, представившему наименьшее ценовое предложение.</w:t>
      </w:r>
    </w:p>
    <w:p w14:paraId="2B3DE758" w14:textId="77777777" w:rsidR="00D976A6" w:rsidRPr="00D976A6" w:rsidRDefault="00D976A6" w:rsidP="00D976A6">
      <w:pPr>
        <w:pStyle w:val="BodyTextIndent"/>
        <w:widowControl w:val="0"/>
        <w:ind w:firstLine="567"/>
        <w:rPr>
          <w:rFonts w:ascii="GHEA Grapalat" w:hAnsi="GHEA Grapalat"/>
        </w:rPr>
      </w:pPr>
      <w:r w:rsidRPr="00D976A6">
        <w:rPr>
          <w:rFonts w:ascii="GHEA Grapalat" w:hAnsi="GHEA Grapalat"/>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976A6">
        <w:rPr>
          <w:rFonts w:ascii="Cambria Math" w:hAnsi="Cambria Math" w:cs="Cambria Math"/>
        </w:rPr>
        <w:t>​​</w:t>
      </w:r>
      <w:r w:rsidRPr="00D976A6">
        <w:rPr>
          <w:rFonts w:ascii="GHEA Grapalat" w:hAnsi="GHEA Grapalat" w:cs="GHEA Grapalat"/>
        </w:rPr>
        <w:t>получения</w:t>
      </w:r>
      <w:r w:rsidRPr="00D976A6">
        <w:rPr>
          <w:rFonts w:ascii="GHEA Grapalat" w:hAnsi="GHEA Grapalat"/>
        </w:rPr>
        <w:t xml:space="preserve"> </w:t>
      </w:r>
      <w:r w:rsidRPr="00D976A6">
        <w:rPr>
          <w:rFonts w:ascii="GHEA Grapalat" w:hAnsi="GHEA Grapalat" w:cs="GHEA Grapalat"/>
        </w:rPr>
        <w:t>заявки</w:t>
      </w:r>
      <w:r w:rsidRPr="00D976A6">
        <w:rPr>
          <w:rFonts w:ascii="GHEA Grapalat" w:hAnsi="GHEA Grapalat"/>
        </w:rPr>
        <w:t>.</w:t>
      </w:r>
    </w:p>
    <w:p w14:paraId="203489E9" w14:textId="415B8FCA" w:rsidR="00D976A6" w:rsidRDefault="00D976A6" w:rsidP="00D976A6">
      <w:pPr>
        <w:pStyle w:val="BodyTextIndent"/>
        <w:widowControl w:val="0"/>
        <w:spacing w:line="240" w:lineRule="auto"/>
        <w:ind w:firstLine="567"/>
        <w:rPr>
          <w:rFonts w:ascii="GHEA Grapalat" w:hAnsi="GHEA Grapalat"/>
        </w:rPr>
      </w:pPr>
      <w:r w:rsidRPr="00D976A6">
        <w:rPr>
          <w:rFonts w:ascii="GHEA Grapalat" w:hAnsi="GHEA Grapalat"/>
        </w:rPr>
        <w:t>Заявки на участие в настоящей процедуре должны быть поданы в электронном виде через систему электронных заку</w:t>
      </w:r>
      <w:r w:rsidR="00E03F5D">
        <w:rPr>
          <w:rFonts w:ascii="GHEA Grapalat" w:hAnsi="GHEA Grapalat"/>
        </w:rPr>
        <w:t>пок Armeps (www.armeps.am) до 1</w:t>
      </w:r>
      <w:r w:rsidR="00E03F5D" w:rsidRPr="00E03F5D">
        <w:rPr>
          <w:rFonts w:ascii="GHEA Grapalat" w:hAnsi="GHEA Grapalat"/>
        </w:rPr>
        <w:t>5</w:t>
      </w:r>
      <w:r w:rsidRPr="00D976A6">
        <w:rPr>
          <w:rFonts w:ascii="GHEA Grapalat" w:hAnsi="GHEA Grapalat"/>
        </w:rPr>
        <w:t>:00 7-го дня с даты публикации настоящего объявления. Заявки, помимо армянского языка, могут быть поданы также на английском или русском языке.</w:t>
      </w:r>
    </w:p>
    <w:p w14:paraId="039F5123" w14:textId="25BB4326" w:rsidR="00D976A6" w:rsidRPr="00D976A6" w:rsidRDefault="00D976A6" w:rsidP="00D976A6">
      <w:pPr>
        <w:pStyle w:val="BodyTextIndent"/>
        <w:widowControl w:val="0"/>
        <w:ind w:firstLine="567"/>
        <w:rPr>
          <w:rFonts w:ascii="GHEA Grapalat" w:hAnsi="GHEA Grapalat"/>
        </w:rPr>
      </w:pPr>
      <w:r w:rsidRPr="00D976A6">
        <w:rPr>
          <w:rFonts w:ascii="GHEA Grapalat" w:hAnsi="GHEA Grapalat"/>
        </w:rPr>
        <w:t>Вскрытие заявок состоится в электронном виде через электронную систему закупок «Армепс» на 7-й день с даты публи</w:t>
      </w:r>
      <w:r w:rsidR="00E03F5D">
        <w:rPr>
          <w:rFonts w:ascii="GHEA Grapalat" w:hAnsi="GHEA Grapalat"/>
        </w:rPr>
        <w:t>кации настоящего объявления в 15</w:t>
      </w:r>
      <w:r w:rsidRPr="00D976A6">
        <w:rPr>
          <w:rFonts w:ascii="GHEA Grapalat" w:hAnsi="GHEA Grapalat"/>
        </w:rPr>
        <w:t>:00.</w:t>
      </w:r>
    </w:p>
    <w:p w14:paraId="5D393936" w14:textId="77777777" w:rsidR="00D976A6" w:rsidRDefault="00D976A6" w:rsidP="00D976A6">
      <w:pPr>
        <w:pStyle w:val="BodyTextIndent"/>
        <w:widowControl w:val="0"/>
        <w:spacing w:line="240" w:lineRule="auto"/>
        <w:ind w:firstLine="567"/>
        <w:rPr>
          <w:rFonts w:ascii="GHEA Grapalat" w:hAnsi="GHEA Grapalat"/>
        </w:rPr>
      </w:pPr>
      <w:r w:rsidRPr="00D976A6">
        <w:rPr>
          <w:rFonts w:ascii="GHEA Grapalat" w:hAnsi="GHEA Grapalat"/>
        </w:rPr>
        <w:t>Обжалование данной процедуры осуществляется в соответствии с Законом РА «О закупках» и Гражданским процессуальным кодексом РА.</w:t>
      </w:r>
    </w:p>
    <w:p w14:paraId="606AB19D" w14:textId="1F1D69B5" w:rsidR="003E4EDC" w:rsidRPr="003E4EDC" w:rsidRDefault="003E4EDC" w:rsidP="00D976A6">
      <w:pPr>
        <w:pStyle w:val="BodyTextIndent"/>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r w:rsidR="00D976A6" w:rsidRPr="00D976A6">
        <w:rPr>
          <w:rFonts w:ascii="GHEA Grapalat" w:hAnsi="GHEA Grapalat"/>
        </w:rPr>
        <w:t>Эмме Казарян</w:t>
      </w:r>
      <w:r w:rsidRPr="003E4EDC">
        <w:rPr>
          <w:rFonts w:ascii="GHEA Grapalat" w:hAnsi="GHEA Grapalat"/>
        </w:rPr>
        <w:t>.</w:t>
      </w:r>
    </w:p>
    <w:p w14:paraId="782CAD1F" w14:textId="1E1BC86F" w:rsidR="003E4EDC" w:rsidRPr="00D976A6" w:rsidRDefault="003E4EDC" w:rsidP="00D976A6">
      <w:pPr>
        <w:pStyle w:val="BodyTextIndent"/>
        <w:widowControl w:val="0"/>
        <w:spacing w:line="240" w:lineRule="auto"/>
        <w:ind w:firstLine="0"/>
        <w:jc w:val="center"/>
        <w:rPr>
          <w:rFonts w:ascii="GHEA Grapalat" w:hAnsi="GHEA Grapalat"/>
        </w:rPr>
      </w:pPr>
      <w:r w:rsidRPr="003E4EDC">
        <w:rPr>
          <w:rFonts w:ascii="GHEA Grapalat" w:hAnsi="GHEA Grapalat"/>
        </w:rPr>
        <w:t>Телефон</w:t>
      </w:r>
      <w:r w:rsidRPr="00D976A6">
        <w:rPr>
          <w:rFonts w:ascii="GHEA Grapalat" w:hAnsi="GHEA Grapalat"/>
        </w:rPr>
        <w:t xml:space="preserve">: </w:t>
      </w:r>
      <w:r w:rsidR="00D976A6" w:rsidRPr="00D976A6">
        <w:rPr>
          <w:rFonts w:ascii="GHEA Grapalat" w:hAnsi="GHEA Grapalat"/>
        </w:rPr>
        <w:t>041 44-19-11</w:t>
      </w:r>
    </w:p>
    <w:p w14:paraId="64FA7D57" w14:textId="0B836234" w:rsidR="003E4EDC" w:rsidRPr="00D976A6" w:rsidRDefault="003E4EDC" w:rsidP="00D976A6">
      <w:pPr>
        <w:pStyle w:val="BodyTextIndent"/>
        <w:widowControl w:val="0"/>
        <w:spacing w:line="240" w:lineRule="auto"/>
        <w:ind w:firstLine="0"/>
        <w:jc w:val="center"/>
        <w:rPr>
          <w:rFonts w:ascii="GHEA Grapalat" w:hAnsi="GHEA Grapalat"/>
        </w:rPr>
      </w:pPr>
      <w:r w:rsidRPr="00D976A6">
        <w:rPr>
          <w:rFonts w:ascii="GHEA Grapalat" w:hAnsi="GHEA Grapalat"/>
        </w:rPr>
        <w:t xml:space="preserve">Электронная почта: </w:t>
      </w:r>
      <w:r w:rsidR="00D976A6" w:rsidRPr="00D976A6">
        <w:rPr>
          <w:rFonts w:ascii="GHEA Grapalat" w:hAnsi="GHEA Grapalat"/>
        </w:rPr>
        <w:t>ashotsk.gnum@inbox.ru</w:t>
      </w:r>
    </w:p>
    <w:p w14:paraId="78A74ED7" w14:textId="4B387470" w:rsidR="003E4EDC" w:rsidRPr="003E4EDC" w:rsidRDefault="003E4EDC" w:rsidP="00D976A6">
      <w:pPr>
        <w:pStyle w:val="BodyTextIndent"/>
        <w:widowControl w:val="0"/>
        <w:spacing w:line="240" w:lineRule="auto"/>
        <w:ind w:firstLine="0"/>
        <w:jc w:val="center"/>
        <w:rPr>
          <w:rFonts w:ascii="GHEA Grapalat" w:hAnsi="GHEA Grapalat"/>
          <w:u w:val="single"/>
        </w:rPr>
      </w:pPr>
      <w:r w:rsidRPr="00D976A6">
        <w:rPr>
          <w:rFonts w:ascii="GHEA Grapalat" w:hAnsi="GHEA Grapalat"/>
        </w:rPr>
        <w:t xml:space="preserve">Заказчик: </w:t>
      </w:r>
      <w:r w:rsidR="00D976A6" w:rsidRPr="00D976A6">
        <w:rPr>
          <w:rFonts w:ascii="GHEA Grapalat" w:hAnsi="GHEA Grapalat"/>
        </w:rPr>
        <w:t>Ашотский муниципалитет</w:t>
      </w:r>
    </w:p>
    <w:p w14:paraId="45887EF3" w14:textId="77777777" w:rsidR="003E4EDC" w:rsidRPr="003E4EDC" w:rsidRDefault="003E4EDC" w:rsidP="003E4EDC">
      <w:pPr>
        <w:pStyle w:val="BodyText"/>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BodyText"/>
        <w:widowControl w:val="0"/>
        <w:spacing w:after="160"/>
        <w:ind w:right="-7" w:firstLine="567"/>
        <w:jc w:val="center"/>
        <w:rPr>
          <w:rFonts w:ascii="GHEA Grapalat" w:hAnsi="GHEA Grapalat"/>
          <w:i/>
        </w:rPr>
      </w:pPr>
    </w:p>
    <w:p w14:paraId="207AF909" w14:textId="77777777" w:rsidR="003E4EDC" w:rsidRPr="00FA23F3" w:rsidRDefault="003E4EDC" w:rsidP="00EB1CD5">
      <w:pPr>
        <w:pStyle w:val="BodyText"/>
        <w:widowControl w:val="0"/>
        <w:spacing w:after="160"/>
        <w:ind w:right="-7" w:firstLine="567"/>
        <w:jc w:val="center"/>
        <w:rPr>
          <w:rFonts w:ascii="GHEA Grapalat" w:hAnsi="GHEA Grapalat"/>
          <w:i/>
        </w:rPr>
      </w:pPr>
    </w:p>
    <w:p w14:paraId="3D79EA67" w14:textId="77777777" w:rsidR="00EB1CD5" w:rsidRPr="00230B56" w:rsidRDefault="00EB1CD5" w:rsidP="00EB1CD5">
      <w:pPr>
        <w:pStyle w:val="BodyText"/>
        <w:widowControl w:val="0"/>
        <w:spacing w:after="160"/>
        <w:ind w:right="-7" w:firstLine="567"/>
        <w:jc w:val="center"/>
        <w:rPr>
          <w:rFonts w:ascii="GHEA Grapalat" w:hAnsi="GHEA Grapalat"/>
          <w:i/>
        </w:rPr>
      </w:pPr>
    </w:p>
    <w:p w14:paraId="09224C16" w14:textId="77777777" w:rsidR="00EB1CD5" w:rsidRPr="00FA23F3" w:rsidRDefault="00EB1CD5" w:rsidP="00EB1CD5">
      <w:pPr>
        <w:pStyle w:val="BodyText"/>
        <w:widowControl w:val="0"/>
        <w:spacing w:after="160"/>
        <w:ind w:right="-7" w:firstLine="567"/>
        <w:jc w:val="center"/>
        <w:rPr>
          <w:rFonts w:ascii="GHEA Grapalat" w:hAnsi="GHEA Grapalat"/>
          <w:i/>
        </w:rPr>
      </w:pPr>
    </w:p>
    <w:p w14:paraId="673E6FF4" w14:textId="77777777" w:rsidR="003E4EDC" w:rsidRPr="00FA23F3" w:rsidRDefault="003E4EDC" w:rsidP="00EB1CD5">
      <w:pPr>
        <w:pStyle w:val="BodyText"/>
        <w:widowControl w:val="0"/>
        <w:spacing w:after="160"/>
        <w:ind w:right="-7" w:firstLine="567"/>
        <w:jc w:val="center"/>
        <w:rPr>
          <w:rFonts w:ascii="GHEA Grapalat" w:hAnsi="GHEA Grapalat"/>
          <w:i/>
        </w:rPr>
      </w:pPr>
    </w:p>
    <w:p w14:paraId="6159D30F" w14:textId="77777777" w:rsidR="003E4EDC" w:rsidRPr="00FA23F3" w:rsidRDefault="003E4EDC" w:rsidP="00EB1CD5">
      <w:pPr>
        <w:pStyle w:val="BodyText"/>
        <w:widowControl w:val="0"/>
        <w:spacing w:after="160"/>
        <w:ind w:right="-7" w:firstLine="567"/>
        <w:jc w:val="center"/>
        <w:rPr>
          <w:rFonts w:ascii="GHEA Grapalat" w:hAnsi="GHEA Grapalat"/>
          <w:i/>
        </w:rPr>
      </w:pPr>
    </w:p>
    <w:p w14:paraId="4E02C41C" w14:textId="77777777" w:rsidR="003E4EDC" w:rsidRPr="00FA23F3" w:rsidRDefault="003E4EDC" w:rsidP="00EB1CD5">
      <w:pPr>
        <w:pStyle w:val="BodyText"/>
        <w:widowControl w:val="0"/>
        <w:spacing w:after="160"/>
        <w:ind w:right="-7" w:firstLine="567"/>
        <w:jc w:val="center"/>
        <w:rPr>
          <w:rFonts w:ascii="GHEA Grapalat" w:hAnsi="GHEA Grapalat"/>
          <w:i/>
        </w:rPr>
      </w:pPr>
    </w:p>
    <w:p w14:paraId="5B2A41F5" w14:textId="77777777" w:rsidR="003E4EDC" w:rsidRPr="00FA23F3" w:rsidRDefault="003E4EDC" w:rsidP="00EB1CD5">
      <w:pPr>
        <w:pStyle w:val="BodyText"/>
        <w:widowControl w:val="0"/>
        <w:spacing w:after="160"/>
        <w:ind w:right="-7" w:firstLine="567"/>
        <w:jc w:val="center"/>
        <w:rPr>
          <w:rFonts w:ascii="GHEA Grapalat" w:hAnsi="GHEA Grapalat"/>
          <w:i/>
        </w:rPr>
      </w:pPr>
    </w:p>
    <w:p w14:paraId="708230D0" w14:textId="77777777" w:rsidR="003E4EDC" w:rsidRPr="00FA23F3" w:rsidRDefault="003E4EDC" w:rsidP="003E4EDC">
      <w:pPr>
        <w:pStyle w:val="BodyText"/>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BodyText"/>
        <w:widowControl w:val="0"/>
        <w:spacing w:after="0"/>
        <w:ind w:left="-426" w:right="-427"/>
        <w:jc w:val="center"/>
        <w:rPr>
          <w:rFonts w:ascii="GHEA Grapalat" w:hAnsi="GHEA Grapalat"/>
          <w:i/>
          <w:sz w:val="28"/>
          <w:szCs w:val="28"/>
        </w:rPr>
      </w:pPr>
    </w:p>
    <w:p w14:paraId="40AD94F7" w14:textId="42C641C5" w:rsidR="003E4EDC" w:rsidRPr="00973DAE" w:rsidRDefault="00EF4DD3" w:rsidP="003E4EDC">
      <w:pPr>
        <w:pStyle w:val="BodyText"/>
        <w:widowControl w:val="0"/>
        <w:spacing w:after="0"/>
        <w:ind w:left="-426" w:right="-427"/>
        <w:jc w:val="center"/>
        <w:rPr>
          <w:rFonts w:ascii="GHEA Grapalat" w:hAnsi="GHEA Grapalat"/>
          <w:sz w:val="28"/>
          <w:szCs w:val="28"/>
        </w:rPr>
      </w:pPr>
      <w:r w:rsidRPr="00EF4DD3">
        <w:rPr>
          <w:rFonts w:ascii="GHEA Grapalat" w:hAnsi="GHEA Grapalat"/>
          <w:i/>
          <w:sz w:val="28"/>
          <w:szCs w:val="28"/>
        </w:rPr>
        <w:t>Муниципалитет Ашоцк, Ширакская область, РА</w:t>
      </w:r>
    </w:p>
    <w:p w14:paraId="5E38AD08" w14:textId="77777777" w:rsidR="003E4EDC" w:rsidRPr="00973DAE" w:rsidRDefault="003E4EDC" w:rsidP="003E4EDC">
      <w:pPr>
        <w:pStyle w:val="BodyText"/>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BodyText"/>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BodyText"/>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BodyText"/>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BodyText"/>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BodyText"/>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BodyText"/>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BodyText"/>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BodyText"/>
        <w:widowControl w:val="0"/>
        <w:spacing w:after="0"/>
        <w:ind w:left="-426" w:right="-427"/>
        <w:jc w:val="center"/>
        <w:rPr>
          <w:rFonts w:ascii="GHEA Grapalat" w:hAnsi="GHEA Grapalat" w:cs="Sylfaen"/>
          <w:sz w:val="28"/>
          <w:szCs w:val="28"/>
        </w:rPr>
      </w:pPr>
    </w:p>
    <w:p w14:paraId="78B017CF" w14:textId="62948F96" w:rsidR="003E4EDC" w:rsidRPr="00EF4DD3" w:rsidRDefault="00EF4DD3" w:rsidP="003E4EDC">
      <w:pPr>
        <w:pStyle w:val="BodyText"/>
        <w:widowControl w:val="0"/>
        <w:spacing w:after="0"/>
        <w:ind w:right="-7" w:firstLine="567"/>
        <w:jc w:val="center"/>
        <w:rPr>
          <w:rFonts w:ascii="GHEA Grapalat" w:hAnsi="GHEA Grapalat"/>
          <w:lang w:val="hy-AM"/>
        </w:rPr>
      </w:pPr>
      <w:r w:rsidRPr="00EF4DD3">
        <w:rPr>
          <w:rFonts w:ascii="GHEA Grapalat" w:hAnsi="GHEA Grapalat"/>
          <w:sz w:val="28"/>
          <w:szCs w:val="28"/>
        </w:rPr>
        <w:t>ЗАПРОС НА ОЦЕНКУ ЗАКУПКИ ПРЕДВАРИТЕЛЬНОЙ ОТЧЕТНОЙ ДОКУМЕНТАЦИИ ДЛЯ НУЖД АШОТСКОГО МУНИЦИПАЛЬНОГО ОБРАЗОВАНИЯ</w:t>
      </w:r>
      <w:r>
        <w:rPr>
          <w:rFonts w:ascii="GHEA Grapalat" w:hAnsi="GHEA Grapalat"/>
          <w:sz w:val="28"/>
          <w:szCs w:val="28"/>
          <w:lang w:val="hy-AM"/>
        </w:rPr>
        <w:t xml:space="preserve"> </w:t>
      </w:r>
    </w:p>
    <w:p w14:paraId="168E69EC" w14:textId="77777777" w:rsidR="003E4EDC" w:rsidRPr="009044F1" w:rsidRDefault="003E4EDC" w:rsidP="003E4EDC">
      <w:pPr>
        <w:pStyle w:val="BodyText"/>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11075446"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вводе заявки в систему электронных закупок Armeps (www.armeps.am) (далее - система</w:t>
      </w:r>
      <w:r w:rsidR="0091288E">
        <w:rPr>
          <w:rFonts w:ascii="GHEA Grapalat" w:hAnsi="GHEA Grapalat"/>
          <w:i/>
        </w:rPr>
        <w:t xml:space="preserve">) необходимо следовать </w:t>
      </w:r>
      <w:r w:rsidRPr="00230B56">
        <w:rPr>
          <w:rFonts w:ascii="GHEA Grapalat" w:hAnsi="GHEA Grapalat"/>
          <w:i/>
        </w:rPr>
        <w:t xml:space="preserve">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230B56">
          <w:rPr>
            <w:rStyle w:val="Hyperlink"/>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0" w:history="1">
        <w:r w:rsidRPr="00230B56">
          <w:rPr>
            <w:rStyle w:val="Hyperlink"/>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0C2536D8" w14:textId="41B1BB61" w:rsidR="00EB1CD5" w:rsidRPr="00230B56" w:rsidRDefault="006A5E78" w:rsidP="00EB1CD5">
      <w:pPr>
        <w:widowControl w:val="0"/>
        <w:spacing w:after="160"/>
        <w:jc w:val="center"/>
        <w:rPr>
          <w:rFonts w:ascii="GHEA Grapalat" w:hAnsi="GHEA Grapalat"/>
          <w:b/>
          <w:i/>
        </w:rPr>
      </w:pPr>
      <w:r w:rsidRPr="006A5E78">
        <w:rPr>
          <w:rFonts w:ascii="GHEA Grapalat" w:hAnsi="GHEA Grapalat"/>
          <w:b/>
        </w:rPr>
        <w:t>ПРИГЛАШЕНИЕ К ПОДАЧЕ КОТОВЫХ ПРЕДЛОЖЕНИЙ НА ЗАКУПКУ УСЛУГ ПО ПОДГОТОВКЕ ПРЕДВАРИТЕЛЬНОЙ ОТЧЕТНОЙ ДОКУМЕНТАЦИИ ДЛЯ НУЖД АШОЦКОГО МУНИЦИПАЛЬНОГО ОБРАЗОВАНИЯ</w:t>
      </w: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квалификации  и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3CD87E1E"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2A4186">
        <w:rPr>
          <w:rFonts w:ascii="GHEA Grapalat" w:hAnsi="GHEA Grapalat"/>
          <w:sz w:val="20"/>
          <w:szCs w:val="20"/>
          <w:lang w:val="hy-AM"/>
        </w:rPr>
        <w:t>ՀՀ ՇՄ ԱՀ-ԳՀԾՁԲ-26/13</w:t>
      </w:r>
      <w:r w:rsidR="006A5E78" w:rsidRPr="00BD2D98">
        <w:rPr>
          <w:rFonts w:ascii="GHEA Grapalat" w:hAnsi="GHEA Grapalat"/>
          <w:i/>
          <w:sz w:val="20"/>
          <w:szCs w:val="20"/>
          <w:lang w:val="af-ZA"/>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BodyTextIndent2"/>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участника  лицо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40F16D76" w:rsidR="006D51A6" w:rsidRPr="006A5E78"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r w:rsidR="006A5E78" w:rsidRPr="006A5E78">
        <w:rPr>
          <w:rFonts w:ascii="GHEA Grapalat" w:hAnsi="GHEA Grapalat"/>
          <w:i/>
        </w:rPr>
        <w:t>ashotsk.gnum@inbox.ru</w:t>
      </w:r>
    </w:p>
    <w:p w14:paraId="4FC07CF7" w14:textId="77777777" w:rsidR="00EB1CD5" w:rsidRPr="00230B56" w:rsidRDefault="00EB1CD5" w:rsidP="00EB1CD5">
      <w:pPr>
        <w:pStyle w:val="BodyTextIndent2"/>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343A7A82" w:rsidR="00EB1CD5" w:rsidRPr="00230B56" w:rsidRDefault="00EB1CD5" w:rsidP="00EB1CD5">
      <w:pPr>
        <w:pStyle w:val="Heading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r>
      <w:r w:rsidR="006A5E78" w:rsidRPr="006A5E78">
        <w:rPr>
          <w:rFonts w:ascii="GHEA Grapalat" w:hAnsi="GHEA Grapalat"/>
          <w:sz w:val="24"/>
          <w:szCs w:val="24"/>
        </w:rPr>
        <w:t>1.1 Предметом закупки является приобретение услуг по разработке проектно-сметной документации для нужд Ашотского муниципального образования (далее – услуги), которые сгруппированы в 5 частей:</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BodyTextIndent2"/>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BodyTextIndent2"/>
              <w:widowControl w:val="0"/>
              <w:spacing w:after="120" w:line="240" w:lineRule="auto"/>
              <w:ind w:firstLine="0"/>
              <w:rPr>
                <w:rFonts w:ascii="GHEA Grapalat" w:hAnsi="GHEA Grapalat"/>
                <w:sz w:val="24"/>
                <w:szCs w:val="24"/>
                <w:u w:val="single"/>
              </w:rPr>
            </w:pPr>
          </w:p>
        </w:tc>
      </w:tr>
      <w:tr w:rsidR="00EE422E" w:rsidRPr="009044F1" w14:paraId="195F6C06" w14:textId="77777777" w:rsidTr="00052286">
        <w:trPr>
          <w:jc w:val="center"/>
        </w:trPr>
        <w:tc>
          <w:tcPr>
            <w:tcW w:w="1035" w:type="dxa"/>
            <w:vAlign w:val="center"/>
          </w:tcPr>
          <w:p w14:paraId="347FA585" w14:textId="77777777" w:rsidR="00EE422E" w:rsidRPr="009044F1" w:rsidRDefault="00EE422E" w:rsidP="00EE422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FFDA993" w14:textId="0B55C872" w:rsidR="00EE422E" w:rsidRPr="00B02005" w:rsidRDefault="002A4186" w:rsidP="002A4186">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20</w:t>
            </w:r>
            <w:r w:rsidR="006A5E78" w:rsidRPr="006A5E78">
              <w:rPr>
                <w:rFonts w:ascii="GHEA Grapalat" w:hAnsi="GHEA Grapalat"/>
                <w:sz w:val="24"/>
                <w:szCs w:val="24"/>
              </w:rPr>
              <w:t>00000</w:t>
            </w:r>
            <w:r w:rsidR="006A5E78" w:rsidRPr="00B02005">
              <w:rPr>
                <w:rFonts w:ascii="GHEA Grapalat" w:hAnsi="GHEA Grapalat"/>
                <w:sz w:val="24"/>
                <w:szCs w:val="24"/>
              </w:rPr>
              <w:t xml:space="preserve"> </w:t>
            </w:r>
          </w:p>
        </w:tc>
        <w:tc>
          <w:tcPr>
            <w:tcW w:w="6317" w:type="dxa"/>
            <w:vAlign w:val="center"/>
          </w:tcPr>
          <w:p w14:paraId="615F201A" w14:textId="042A7732" w:rsidR="002A4186" w:rsidRPr="00071C63" w:rsidRDefault="002A4186" w:rsidP="00EE422E">
            <w:pPr>
              <w:pStyle w:val="BodyTextIndent2"/>
              <w:widowControl w:val="0"/>
              <w:spacing w:line="240" w:lineRule="auto"/>
              <w:ind w:firstLine="0"/>
              <w:rPr>
                <w:rFonts w:ascii="GHEA Grapalat" w:hAnsi="GHEA Grapalat"/>
                <w:sz w:val="24"/>
                <w:szCs w:val="24"/>
              </w:rPr>
            </w:pPr>
            <w:r w:rsidRPr="002A4186">
              <w:rPr>
                <w:rFonts w:ascii="GHEA Grapalat" w:hAnsi="GHEA Grapalat"/>
                <w:sz w:val="24"/>
                <w:szCs w:val="24"/>
              </w:rPr>
              <w:t>Услуги по подготовке проектно-сметной документации для подключения домохозяйств к газосети в поселках Сарагюг, Бавра, Газанчи, Зуйгагбюр и Кармраван Ашотского района Ширак</w:t>
            </w:r>
            <w:r>
              <w:rPr>
                <w:rFonts w:ascii="GHEA Grapalat" w:hAnsi="GHEA Grapalat"/>
                <w:sz w:val="24"/>
                <w:szCs w:val="24"/>
              </w:rPr>
              <w:t>ской области Республики Армения</w:t>
            </w:r>
          </w:p>
        </w:tc>
      </w:tr>
    </w:tbl>
    <w:p w14:paraId="6F39E0F7" w14:textId="77777777" w:rsidR="00AD1FA5" w:rsidRDefault="00AD1FA5" w:rsidP="00EB1CD5">
      <w:pPr>
        <w:pStyle w:val="BodyTextIndent2"/>
        <w:widowControl w:val="0"/>
        <w:spacing w:after="160" w:line="240" w:lineRule="auto"/>
        <w:ind w:firstLine="567"/>
        <w:rPr>
          <w:rFonts w:ascii="GHEA Grapalat" w:hAnsi="GHEA Grapalat"/>
          <w:i/>
          <w:sz w:val="24"/>
          <w:szCs w:val="24"/>
        </w:rPr>
      </w:pPr>
    </w:p>
    <w:p w14:paraId="7CBFEF34" w14:textId="58988BD9" w:rsidR="00EB1CD5" w:rsidRPr="00230B56" w:rsidRDefault="00EB1CD5" w:rsidP="00EB1CD5">
      <w:pPr>
        <w:pStyle w:val="BodyTextIndent2"/>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w:t>
      </w:r>
      <w:r w:rsidRPr="00230B56">
        <w:rPr>
          <w:rFonts w:ascii="GHEA Grapalat" w:hAnsi="GHEA Grapalat"/>
          <w:i/>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230B56">
        <w:rPr>
          <w:rFonts w:ascii="GHEA Grapalat" w:hAnsi="GHEA Grapalat"/>
          <w:i/>
        </w:rPr>
        <w:lastRenderedPageBreak/>
        <w:t>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6)</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 xml:space="preserve">данное лицо с правом голосования владеет десятью и более процентами дающих </w:t>
      </w:r>
      <w:r w:rsidRPr="00230B56">
        <w:rPr>
          <w:rFonts w:ascii="GHEA Grapalat" w:hAnsi="GHEA Grapalat"/>
          <w:i/>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NormalWeb"/>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8DCCBFD" w14:textId="77777777" w:rsidR="006A5E78" w:rsidRPr="006A5E78" w:rsidRDefault="006A5E78" w:rsidP="006A5E78">
      <w:pPr>
        <w:pStyle w:val="BodyTextIndent2"/>
        <w:widowControl w:val="0"/>
        <w:tabs>
          <w:tab w:val="left" w:pos="1134"/>
        </w:tabs>
        <w:spacing w:after="160"/>
        <w:ind w:firstLine="567"/>
        <w:rPr>
          <w:rFonts w:ascii="GHEA Grapalat" w:hAnsi="GHEA Grapalat"/>
          <w:b/>
          <w:i/>
          <w:sz w:val="24"/>
          <w:szCs w:val="24"/>
        </w:rPr>
      </w:pPr>
      <w:r w:rsidRPr="006A5E78">
        <w:rPr>
          <w:rFonts w:ascii="GHEA Grapalat" w:hAnsi="GHEA Grapalat"/>
          <w:b/>
          <w:i/>
          <w:sz w:val="24"/>
          <w:szCs w:val="24"/>
        </w:rPr>
        <w:t>2.5 Участник должен иметь надлежащим образом исполненный не менее одного аналогичного договора в течение года подачи заявки и трёх предшествующих ему лет. Ранее заключенный договор (договоры) оценивается (оцениваются) как аналогичный, если объём (общий объём) оказанных в его (их) рамках услуг в денежном выражении не менее ценового предложения, представленного участником в рамках настоящей процедуры. При этом объём услуг, оказанных в рамках хотя бы одного договора, должен составлять не менее пятидесяти процентов ценового предложения, представленного участником в рамках настоящей процедуры.</w:t>
      </w:r>
    </w:p>
    <w:p w14:paraId="18C8EF96" w14:textId="77777777" w:rsidR="006A5E78" w:rsidRPr="006A5E78" w:rsidRDefault="006A5E78" w:rsidP="006A5E78">
      <w:pPr>
        <w:pStyle w:val="BodyTextIndent2"/>
        <w:widowControl w:val="0"/>
        <w:tabs>
          <w:tab w:val="left" w:pos="1134"/>
        </w:tabs>
        <w:spacing w:after="160" w:line="240" w:lineRule="auto"/>
        <w:ind w:firstLine="567"/>
        <w:rPr>
          <w:rFonts w:ascii="GHEA Grapalat" w:hAnsi="GHEA Grapalat"/>
          <w:b/>
          <w:i/>
          <w:sz w:val="24"/>
          <w:szCs w:val="24"/>
        </w:rPr>
      </w:pPr>
      <w:r w:rsidRPr="006A5E78">
        <w:rPr>
          <w:rFonts w:ascii="GHEA Grapalat" w:hAnsi="GHEA Grapalat"/>
          <w:b/>
          <w:i/>
          <w:sz w:val="24"/>
          <w:szCs w:val="24"/>
        </w:rPr>
        <w:t>Для целей настоящей процедуры оказание услуг по разработке проектно-сметной документации считается аналогичным. В подтверждение своего соответствия требованиям настоящего пункта участник должен представить вместе с заявкой копии ранее заключенных договоров (контрактов, соглашений), а также копию акта (акта сдачи-приемки и т.п.), подтверждающего исполнение договора в установленный срок, утвержденного сторонами данного договора (контракта), или письменное подтверждение стороны, принявшей исполнение данного договора.</w:t>
      </w:r>
    </w:p>
    <w:p w14:paraId="2C921F79" w14:textId="77777777" w:rsidR="006A5E78" w:rsidRPr="006A5E78" w:rsidRDefault="006A5E78" w:rsidP="006A5E78">
      <w:pPr>
        <w:widowControl w:val="0"/>
        <w:spacing w:after="160"/>
        <w:jc w:val="both"/>
        <w:rPr>
          <w:rFonts w:ascii="GHEA Grapalat" w:hAnsi="GHEA Grapalat"/>
          <w:b/>
          <w:i/>
        </w:rPr>
      </w:pPr>
      <w:r w:rsidRPr="006A5E78">
        <w:rPr>
          <w:rFonts w:ascii="GHEA Grapalat" w:hAnsi="GHEA Grapalat"/>
          <w:b/>
          <w:i/>
        </w:rPr>
        <w:t>2.6 В штате участника конкурса должен быть не менее 1 инженера-строителя с квалификацией, соответствующей установленной квоте, и стажем работы в сфере оказания услуг по подготовке проектно-сметной документации не менее 3 лет.</w:t>
      </w:r>
    </w:p>
    <w:p w14:paraId="0C8087F5" w14:textId="4F757B37" w:rsidR="006A5E78" w:rsidRDefault="006A5E78" w:rsidP="006A5E78">
      <w:pPr>
        <w:widowControl w:val="0"/>
        <w:spacing w:after="160"/>
        <w:jc w:val="both"/>
        <w:rPr>
          <w:rFonts w:ascii="GHEA Grapalat" w:hAnsi="GHEA Grapalat"/>
          <w:b/>
          <w:i/>
        </w:rPr>
      </w:pPr>
      <w:r w:rsidRPr="006A5E78">
        <w:rPr>
          <w:rFonts w:ascii="GHEA Grapalat" w:hAnsi="GHEA Grapalat"/>
          <w:b/>
          <w:i/>
        </w:rPr>
        <w:lastRenderedPageBreak/>
        <w:t>В подтверждение соответствия требованиям, предусмотренным настоящим пунктом, участник конкурса представляет вместе с заявкой письменное согласие специалиста (специалистов), входящих в состав номинируемого персонала, на привлечение их к выполнению работ, копии паспорта специалиста и документа, подтверждающего квалификацию (диплома, сертификата, аттестата и т.п.), а также сведения о стаже работы специалиста по следующему формату:</w:t>
      </w:r>
    </w:p>
    <w:tbl>
      <w:tblPr>
        <w:tblStyle w:val="TableGrid"/>
        <w:tblW w:w="0" w:type="auto"/>
        <w:tblLook w:val="04A0" w:firstRow="1" w:lastRow="0" w:firstColumn="1" w:lastColumn="0" w:noHBand="0" w:noVBand="1"/>
      </w:tblPr>
      <w:tblGrid>
        <w:gridCol w:w="2064"/>
        <w:gridCol w:w="2072"/>
        <w:gridCol w:w="2063"/>
        <w:gridCol w:w="2071"/>
        <w:gridCol w:w="2070"/>
      </w:tblGrid>
      <w:tr w:rsidR="006A5E78" w14:paraId="02659031" w14:textId="77777777" w:rsidTr="00E4658C">
        <w:tc>
          <w:tcPr>
            <w:tcW w:w="10384" w:type="dxa"/>
            <w:gridSpan w:val="5"/>
          </w:tcPr>
          <w:p w14:paraId="3E2A9366" w14:textId="5BCBC8DD" w:rsidR="006A5E78" w:rsidRPr="00F02B65" w:rsidRDefault="006A5E78" w:rsidP="00E4658C">
            <w:pPr>
              <w:jc w:val="center"/>
              <w:rPr>
                <w:rFonts w:ascii="GHEA Grapalat" w:hAnsi="GHEA Grapalat" w:cs="Sylfaen"/>
                <w:b/>
                <w:sz w:val="20"/>
                <w:szCs w:val="20"/>
              </w:rPr>
            </w:pPr>
            <w:r w:rsidRPr="006A5E78">
              <w:rPr>
                <w:rFonts w:ascii="GHEA Grapalat" w:hAnsi="GHEA Grapalat" w:cs="Sylfaen"/>
                <w:b/>
                <w:sz w:val="20"/>
                <w:szCs w:val="20"/>
                <w:lang w:val="hy-AM"/>
              </w:rPr>
              <w:t>Специалист(ы), задействованные в работе персонала</w:t>
            </w:r>
          </w:p>
        </w:tc>
      </w:tr>
      <w:tr w:rsidR="006A5E78" w14:paraId="0545BA96" w14:textId="77777777" w:rsidTr="00E4658C">
        <w:trPr>
          <w:trHeight w:val="263"/>
        </w:trPr>
        <w:tc>
          <w:tcPr>
            <w:tcW w:w="2076" w:type="dxa"/>
            <w:vMerge w:val="restart"/>
            <w:vAlign w:val="center"/>
          </w:tcPr>
          <w:p w14:paraId="0D595D01" w14:textId="77A42291" w:rsidR="006A5E78" w:rsidRPr="00F02B65" w:rsidRDefault="006A5E78" w:rsidP="00E4658C">
            <w:pPr>
              <w:jc w:val="center"/>
              <w:rPr>
                <w:rFonts w:ascii="GHEA Grapalat" w:hAnsi="GHEA Grapalat" w:cs="Sylfaen"/>
                <w:b/>
                <w:sz w:val="20"/>
                <w:szCs w:val="20"/>
                <w:lang w:val="hy-AM"/>
              </w:rPr>
            </w:pPr>
            <w:r w:rsidRPr="006A5E78">
              <w:rPr>
                <w:rFonts w:ascii="GHEA Grapalat" w:hAnsi="GHEA Grapalat" w:cs="Sylfaen"/>
                <w:b/>
                <w:sz w:val="20"/>
                <w:szCs w:val="20"/>
                <w:lang w:val="hy-AM"/>
              </w:rPr>
              <w:t>Имя, фамилия</w:t>
            </w:r>
          </w:p>
        </w:tc>
        <w:tc>
          <w:tcPr>
            <w:tcW w:w="2077" w:type="dxa"/>
            <w:vMerge w:val="restart"/>
            <w:vAlign w:val="center"/>
          </w:tcPr>
          <w:p w14:paraId="3851A17E" w14:textId="3288CBF6" w:rsidR="006A5E78" w:rsidRDefault="006A5E78" w:rsidP="00E4658C">
            <w:pPr>
              <w:jc w:val="center"/>
              <w:rPr>
                <w:rFonts w:ascii="GHEA Grapalat" w:hAnsi="GHEA Grapalat" w:cs="Sylfaen"/>
                <w:b/>
                <w:sz w:val="20"/>
                <w:szCs w:val="20"/>
                <w:lang w:val="hy-AM"/>
              </w:rPr>
            </w:pPr>
            <w:r w:rsidRPr="006A5E78">
              <w:rPr>
                <w:rFonts w:ascii="GHEA Grapalat" w:hAnsi="GHEA Grapalat" w:cs="Sylfaen"/>
                <w:b/>
                <w:sz w:val="20"/>
                <w:szCs w:val="20"/>
                <w:lang w:val="hy-AM"/>
              </w:rPr>
              <w:t>Квалификация</w:t>
            </w:r>
          </w:p>
        </w:tc>
        <w:tc>
          <w:tcPr>
            <w:tcW w:w="4154" w:type="dxa"/>
            <w:gridSpan w:val="2"/>
            <w:vAlign w:val="center"/>
          </w:tcPr>
          <w:p w14:paraId="2EAD3D1C" w14:textId="1C032FB8" w:rsidR="006A5E78" w:rsidRDefault="006A5E78" w:rsidP="00E4658C">
            <w:pPr>
              <w:jc w:val="center"/>
              <w:rPr>
                <w:rFonts w:ascii="GHEA Grapalat" w:hAnsi="GHEA Grapalat" w:cs="Sylfaen"/>
                <w:b/>
                <w:sz w:val="20"/>
                <w:szCs w:val="20"/>
                <w:lang w:val="hy-AM"/>
              </w:rPr>
            </w:pPr>
            <w:r w:rsidRPr="006A5E78">
              <w:rPr>
                <w:rFonts w:ascii="GHEA Grapalat" w:hAnsi="GHEA Grapalat" w:cs="Sylfaen"/>
                <w:b/>
                <w:sz w:val="20"/>
                <w:szCs w:val="20"/>
                <w:lang w:val="hy-AM"/>
              </w:rPr>
              <w:t>Опыт работы</w:t>
            </w:r>
          </w:p>
        </w:tc>
        <w:tc>
          <w:tcPr>
            <w:tcW w:w="2077" w:type="dxa"/>
            <w:vMerge w:val="restart"/>
            <w:vAlign w:val="center"/>
          </w:tcPr>
          <w:p w14:paraId="470E28F3" w14:textId="7729F9B4" w:rsidR="006A5E78" w:rsidRDefault="006A5E78" w:rsidP="00E4658C">
            <w:pPr>
              <w:jc w:val="center"/>
              <w:rPr>
                <w:rFonts w:ascii="GHEA Grapalat" w:hAnsi="GHEA Grapalat" w:cs="Sylfaen"/>
                <w:b/>
                <w:sz w:val="20"/>
                <w:szCs w:val="20"/>
                <w:lang w:val="hy-AM"/>
              </w:rPr>
            </w:pPr>
            <w:r w:rsidRPr="006A5E78">
              <w:rPr>
                <w:rFonts w:ascii="GHEA Grapalat" w:hAnsi="GHEA Grapalat" w:cs="Sylfaen"/>
                <w:b/>
                <w:sz w:val="20"/>
                <w:szCs w:val="20"/>
                <w:lang w:val="hy-AM"/>
              </w:rPr>
              <w:t>Название работодателя</w:t>
            </w:r>
          </w:p>
        </w:tc>
      </w:tr>
      <w:tr w:rsidR="006A5E78" w:rsidRPr="00643127" w14:paraId="581AB308" w14:textId="77777777" w:rsidTr="00E4658C">
        <w:trPr>
          <w:trHeight w:val="262"/>
        </w:trPr>
        <w:tc>
          <w:tcPr>
            <w:tcW w:w="2076" w:type="dxa"/>
            <w:vMerge/>
          </w:tcPr>
          <w:p w14:paraId="5F13CAD5" w14:textId="77777777" w:rsidR="006A5E78" w:rsidRDefault="006A5E78" w:rsidP="00E4658C">
            <w:pPr>
              <w:jc w:val="both"/>
              <w:rPr>
                <w:rFonts w:ascii="GHEA Grapalat" w:hAnsi="GHEA Grapalat" w:cs="Sylfaen"/>
                <w:b/>
                <w:sz w:val="20"/>
                <w:szCs w:val="20"/>
                <w:lang w:val="hy-AM"/>
              </w:rPr>
            </w:pPr>
          </w:p>
        </w:tc>
        <w:tc>
          <w:tcPr>
            <w:tcW w:w="2077" w:type="dxa"/>
            <w:vMerge/>
          </w:tcPr>
          <w:p w14:paraId="15592C04" w14:textId="77777777" w:rsidR="006A5E78" w:rsidRDefault="006A5E78" w:rsidP="00E4658C">
            <w:pPr>
              <w:jc w:val="both"/>
              <w:rPr>
                <w:rFonts w:ascii="GHEA Grapalat" w:hAnsi="GHEA Grapalat" w:cs="Sylfaen"/>
                <w:b/>
                <w:sz w:val="20"/>
                <w:szCs w:val="20"/>
                <w:lang w:val="hy-AM"/>
              </w:rPr>
            </w:pPr>
          </w:p>
        </w:tc>
        <w:tc>
          <w:tcPr>
            <w:tcW w:w="2077" w:type="dxa"/>
            <w:vAlign w:val="center"/>
          </w:tcPr>
          <w:p w14:paraId="18FA58BE" w14:textId="5AA31C2C" w:rsidR="006A5E78" w:rsidRDefault="006A5E78" w:rsidP="00E4658C">
            <w:pPr>
              <w:jc w:val="center"/>
              <w:rPr>
                <w:rFonts w:ascii="GHEA Grapalat" w:hAnsi="GHEA Grapalat" w:cs="Sylfaen"/>
                <w:b/>
                <w:sz w:val="20"/>
                <w:szCs w:val="20"/>
                <w:lang w:val="hy-AM"/>
              </w:rPr>
            </w:pPr>
            <w:r w:rsidRPr="006A5E78">
              <w:rPr>
                <w:rFonts w:ascii="GHEA Grapalat" w:hAnsi="GHEA Grapalat" w:cs="Sylfaen"/>
                <w:b/>
                <w:sz w:val="20"/>
                <w:szCs w:val="20"/>
                <w:lang w:val="hy-AM"/>
              </w:rPr>
              <w:t>период</w:t>
            </w:r>
          </w:p>
        </w:tc>
        <w:tc>
          <w:tcPr>
            <w:tcW w:w="2077" w:type="dxa"/>
            <w:vAlign w:val="center"/>
          </w:tcPr>
          <w:p w14:paraId="572B28D8" w14:textId="6950AEB9" w:rsidR="006A5E78" w:rsidRDefault="006A5E78" w:rsidP="00E4658C">
            <w:pPr>
              <w:jc w:val="center"/>
              <w:rPr>
                <w:rFonts w:ascii="GHEA Grapalat" w:hAnsi="GHEA Grapalat" w:cs="Sylfaen"/>
                <w:b/>
                <w:sz w:val="20"/>
                <w:szCs w:val="20"/>
                <w:lang w:val="hy-AM"/>
              </w:rPr>
            </w:pPr>
            <w:r w:rsidRPr="006A5E78">
              <w:rPr>
                <w:rFonts w:ascii="GHEA Grapalat" w:hAnsi="GHEA Grapalat" w:cs="Sylfaen"/>
                <w:b/>
                <w:sz w:val="20"/>
                <w:szCs w:val="20"/>
                <w:lang w:val="hy-AM"/>
              </w:rPr>
              <w:t>Сфера деятельности и выполняемые работы</w:t>
            </w:r>
          </w:p>
        </w:tc>
        <w:tc>
          <w:tcPr>
            <w:tcW w:w="2077" w:type="dxa"/>
            <w:vMerge/>
          </w:tcPr>
          <w:p w14:paraId="2DCACCAC" w14:textId="77777777" w:rsidR="006A5E78" w:rsidRDefault="006A5E78" w:rsidP="00E4658C">
            <w:pPr>
              <w:jc w:val="both"/>
              <w:rPr>
                <w:rFonts w:ascii="GHEA Grapalat" w:hAnsi="GHEA Grapalat" w:cs="Sylfaen"/>
                <w:b/>
                <w:sz w:val="20"/>
                <w:szCs w:val="20"/>
                <w:lang w:val="hy-AM"/>
              </w:rPr>
            </w:pPr>
          </w:p>
        </w:tc>
      </w:tr>
      <w:tr w:rsidR="006A5E78" w:rsidRPr="00643127" w14:paraId="5C87A911" w14:textId="77777777" w:rsidTr="00E4658C">
        <w:tc>
          <w:tcPr>
            <w:tcW w:w="2076" w:type="dxa"/>
          </w:tcPr>
          <w:p w14:paraId="13531DDD" w14:textId="77777777" w:rsidR="006A5E78" w:rsidRDefault="006A5E78" w:rsidP="00E4658C">
            <w:pPr>
              <w:jc w:val="both"/>
              <w:rPr>
                <w:rFonts w:ascii="GHEA Grapalat" w:hAnsi="GHEA Grapalat" w:cs="Sylfaen"/>
                <w:b/>
                <w:sz w:val="20"/>
                <w:szCs w:val="20"/>
                <w:lang w:val="hy-AM"/>
              </w:rPr>
            </w:pPr>
          </w:p>
        </w:tc>
        <w:tc>
          <w:tcPr>
            <w:tcW w:w="2077" w:type="dxa"/>
          </w:tcPr>
          <w:p w14:paraId="76AD6699" w14:textId="77777777" w:rsidR="006A5E78" w:rsidRDefault="006A5E78" w:rsidP="00E4658C">
            <w:pPr>
              <w:jc w:val="both"/>
              <w:rPr>
                <w:rFonts w:ascii="GHEA Grapalat" w:hAnsi="GHEA Grapalat" w:cs="Sylfaen"/>
                <w:b/>
                <w:sz w:val="20"/>
                <w:szCs w:val="20"/>
                <w:lang w:val="hy-AM"/>
              </w:rPr>
            </w:pPr>
          </w:p>
        </w:tc>
        <w:tc>
          <w:tcPr>
            <w:tcW w:w="2077" w:type="dxa"/>
          </w:tcPr>
          <w:p w14:paraId="7545E813" w14:textId="77777777" w:rsidR="006A5E78" w:rsidRDefault="006A5E78" w:rsidP="00E4658C">
            <w:pPr>
              <w:jc w:val="both"/>
              <w:rPr>
                <w:rFonts w:ascii="GHEA Grapalat" w:hAnsi="GHEA Grapalat" w:cs="Sylfaen"/>
                <w:b/>
                <w:sz w:val="20"/>
                <w:szCs w:val="20"/>
                <w:lang w:val="hy-AM"/>
              </w:rPr>
            </w:pPr>
          </w:p>
        </w:tc>
        <w:tc>
          <w:tcPr>
            <w:tcW w:w="2077" w:type="dxa"/>
          </w:tcPr>
          <w:p w14:paraId="15E521B5" w14:textId="77777777" w:rsidR="006A5E78" w:rsidRDefault="006A5E78" w:rsidP="00E4658C">
            <w:pPr>
              <w:jc w:val="both"/>
              <w:rPr>
                <w:rFonts w:ascii="GHEA Grapalat" w:hAnsi="GHEA Grapalat" w:cs="Sylfaen"/>
                <w:b/>
                <w:sz w:val="20"/>
                <w:szCs w:val="20"/>
                <w:lang w:val="hy-AM"/>
              </w:rPr>
            </w:pPr>
          </w:p>
        </w:tc>
        <w:tc>
          <w:tcPr>
            <w:tcW w:w="2077" w:type="dxa"/>
          </w:tcPr>
          <w:p w14:paraId="124AD986" w14:textId="77777777" w:rsidR="006A5E78" w:rsidRDefault="006A5E78" w:rsidP="00E4658C">
            <w:pPr>
              <w:jc w:val="both"/>
              <w:rPr>
                <w:rFonts w:ascii="GHEA Grapalat" w:hAnsi="GHEA Grapalat" w:cs="Sylfaen"/>
                <w:b/>
                <w:sz w:val="20"/>
                <w:szCs w:val="20"/>
                <w:lang w:val="hy-AM"/>
              </w:rPr>
            </w:pPr>
          </w:p>
        </w:tc>
      </w:tr>
      <w:tr w:rsidR="006A5E78" w:rsidRPr="00643127" w14:paraId="5C6D39B6" w14:textId="77777777" w:rsidTr="00E4658C">
        <w:tc>
          <w:tcPr>
            <w:tcW w:w="2076" w:type="dxa"/>
          </w:tcPr>
          <w:p w14:paraId="5B6DE4A4" w14:textId="77777777" w:rsidR="006A5E78" w:rsidRDefault="006A5E78" w:rsidP="00E4658C">
            <w:pPr>
              <w:jc w:val="both"/>
              <w:rPr>
                <w:rFonts w:ascii="GHEA Grapalat" w:hAnsi="GHEA Grapalat" w:cs="Sylfaen"/>
                <w:b/>
                <w:sz w:val="20"/>
                <w:szCs w:val="20"/>
                <w:lang w:val="hy-AM"/>
              </w:rPr>
            </w:pPr>
          </w:p>
        </w:tc>
        <w:tc>
          <w:tcPr>
            <w:tcW w:w="2077" w:type="dxa"/>
          </w:tcPr>
          <w:p w14:paraId="21E93DE6" w14:textId="77777777" w:rsidR="006A5E78" w:rsidRDefault="006A5E78" w:rsidP="00E4658C">
            <w:pPr>
              <w:jc w:val="both"/>
              <w:rPr>
                <w:rFonts w:ascii="GHEA Grapalat" w:hAnsi="GHEA Grapalat" w:cs="Sylfaen"/>
                <w:b/>
                <w:sz w:val="20"/>
                <w:szCs w:val="20"/>
                <w:lang w:val="hy-AM"/>
              </w:rPr>
            </w:pPr>
          </w:p>
        </w:tc>
        <w:tc>
          <w:tcPr>
            <w:tcW w:w="2077" w:type="dxa"/>
          </w:tcPr>
          <w:p w14:paraId="0BF85DA0" w14:textId="77777777" w:rsidR="006A5E78" w:rsidRDefault="006A5E78" w:rsidP="00E4658C">
            <w:pPr>
              <w:jc w:val="both"/>
              <w:rPr>
                <w:rFonts w:ascii="GHEA Grapalat" w:hAnsi="GHEA Grapalat" w:cs="Sylfaen"/>
                <w:b/>
                <w:sz w:val="20"/>
                <w:szCs w:val="20"/>
                <w:lang w:val="hy-AM"/>
              </w:rPr>
            </w:pPr>
          </w:p>
        </w:tc>
        <w:tc>
          <w:tcPr>
            <w:tcW w:w="2077" w:type="dxa"/>
          </w:tcPr>
          <w:p w14:paraId="522C7806" w14:textId="77777777" w:rsidR="006A5E78" w:rsidRDefault="006A5E78" w:rsidP="00E4658C">
            <w:pPr>
              <w:jc w:val="both"/>
              <w:rPr>
                <w:rFonts w:ascii="GHEA Grapalat" w:hAnsi="GHEA Grapalat" w:cs="Sylfaen"/>
                <w:b/>
                <w:sz w:val="20"/>
                <w:szCs w:val="20"/>
                <w:lang w:val="hy-AM"/>
              </w:rPr>
            </w:pPr>
          </w:p>
        </w:tc>
        <w:tc>
          <w:tcPr>
            <w:tcW w:w="2077" w:type="dxa"/>
          </w:tcPr>
          <w:p w14:paraId="0F05612A" w14:textId="77777777" w:rsidR="006A5E78" w:rsidRDefault="006A5E78" w:rsidP="00E4658C">
            <w:pPr>
              <w:jc w:val="both"/>
              <w:rPr>
                <w:rFonts w:ascii="GHEA Grapalat" w:hAnsi="GHEA Grapalat" w:cs="Sylfaen"/>
                <w:b/>
                <w:sz w:val="20"/>
                <w:szCs w:val="20"/>
                <w:lang w:val="hy-AM"/>
              </w:rPr>
            </w:pPr>
          </w:p>
        </w:tc>
      </w:tr>
    </w:tbl>
    <w:p w14:paraId="6904DDE5" w14:textId="53ED4147" w:rsidR="006A5E78" w:rsidRDefault="006A5E78" w:rsidP="006A5E78">
      <w:pPr>
        <w:widowControl w:val="0"/>
        <w:spacing w:after="160"/>
        <w:jc w:val="both"/>
        <w:rPr>
          <w:rFonts w:ascii="GHEA Grapalat" w:hAnsi="GHEA Grapalat"/>
          <w:b/>
          <w:i/>
          <w:lang w:val="hy-AM"/>
        </w:rPr>
      </w:pPr>
      <w:r w:rsidRPr="006A5E78">
        <w:rPr>
          <w:rFonts w:ascii="GHEA Grapalat" w:hAnsi="GHEA Grapalat"/>
          <w:b/>
          <w:i/>
          <w:lang w:val="hy-AM"/>
        </w:rPr>
        <w:t>2.7 Участник должен иметь лицензию на разработку инженерных разделов градостроительной документации (за исключением строительной части, а также работ, не требующих разрешения на строительство) со следующими приложениями: а) для 1-й очереди:</w:t>
      </w:r>
    </w:p>
    <w:tbl>
      <w:tblPr>
        <w:tblStyle w:val="TableGrid"/>
        <w:tblW w:w="10678" w:type="dxa"/>
        <w:tblLook w:val="04A0" w:firstRow="1" w:lastRow="0" w:firstColumn="1" w:lastColumn="0" w:noHBand="0" w:noVBand="1"/>
      </w:tblPr>
      <w:tblGrid>
        <w:gridCol w:w="5339"/>
        <w:gridCol w:w="5339"/>
      </w:tblGrid>
      <w:tr w:rsidR="006A5E78" w:rsidRPr="00951033" w14:paraId="79476838" w14:textId="77777777" w:rsidTr="009D4741">
        <w:trPr>
          <w:trHeight w:val="432"/>
        </w:trPr>
        <w:tc>
          <w:tcPr>
            <w:tcW w:w="5339" w:type="dxa"/>
          </w:tcPr>
          <w:p w14:paraId="12FBAC48" w14:textId="66BDDDC0" w:rsidR="006A5E78" w:rsidRPr="00951033" w:rsidRDefault="009D4741" w:rsidP="00E4658C">
            <w:pPr>
              <w:rPr>
                <w:rFonts w:ascii="GHEA Grapalat" w:hAnsi="GHEA Grapalat"/>
                <w:sz w:val="20"/>
                <w:szCs w:val="20"/>
              </w:rPr>
            </w:pPr>
            <w:r w:rsidRPr="009D4741">
              <w:rPr>
                <w:rFonts w:ascii="GHEA Grapalat" w:hAnsi="GHEA Grapalat"/>
                <w:sz w:val="20"/>
                <w:szCs w:val="20"/>
              </w:rPr>
              <w:t>Вид деятельности, подлежащий лицензированию.</w:t>
            </w:r>
          </w:p>
        </w:tc>
        <w:tc>
          <w:tcPr>
            <w:tcW w:w="5339" w:type="dxa"/>
            <w:vAlign w:val="center"/>
          </w:tcPr>
          <w:p w14:paraId="5C0CFCB4" w14:textId="00DBF5A7" w:rsidR="006A5E78" w:rsidRPr="00951033" w:rsidRDefault="009D4741" w:rsidP="009D4741">
            <w:pPr>
              <w:jc w:val="center"/>
              <w:rPr>
                <w:rFonts w:ascii="GHEA Grapalat" w:hAnsi="GHEA Grapalat"/>
                <w:sz w:val="20"/>
                <w:szCs w:val="20"/>
              </w:rPr>
            </w:pPr>
            <w:r w:rsidRPr="009D4741">
              <w:rPr>
                <w:rFonts w:ascii="GHEA Grapalat" w:hAnsi="GHEA Grapalat"/>
                <w:sz w:val="20"/>
                <w:szCs w:val="20"/>
              </w:rPr>
              <w:t>Подготовка градостроительной документации, за исключением конструктивных и архитектурных элементов.</w:t>
            </w:r>
          </w:p>
        </w:tc>
      </w:tr>
      <w:tr w:rsidR="006A5E78" w:rsidRPr="00951033" w14:paraId="446487D3" w14:textId="77777777" w:rsidTr="009D4741">
        <w:trPr>
          <w:trHeight w:val="432"/>
        </w:trPr>
        <w:tc>
          <w:tcPr>
            <w:tcW w:w="5339" w:type="dxa"/>
          </w:tcPr>
          <w:p w14:paraId="43761C96" w14:textId="42A54D8A" w:rsidR="006A5E78" w:rsidRPr="00951033" w:rsidRDefault="009D4741" w:rsidP="00E4658C">
            <w:pPr>
              <w:rPr>
                <w:rFonts w:ascii="GHEA Grapalat" w:hAnsi="GHEA Grapalat"/>
                <w:sz w:val="20"/>
                <w:szCs w:val="20"/>
              </w:rPr>
            </w:pPr>
            <w:r w:rsidRPr="009D4741">
              <w:rPr>
                <w:rFonts w:ascii="GHEA Grapalat" w:hAnsi="GHEA Grapalat"/>
                <w:sz w:val="20"/>
                <w:szCs w:val="20"/>
              </w:rPr>
              <w:t>Профессиональные категории и классы лицензий</w:t>
            </w:r>
          </w:p>
        </w:tc>
        <w:tc>
          <w:tcPr>
            <w:tcW w:w="5339" w:type="dxa"/>
            <w:vAlign w:val="center"/>
          </w:tcPr>
          <w:p w14:paraId="2533843B" w14:textId="733D770A" w:rsidR="006A5E78" w:rsidRPr="00951033" w:rsidRDefault="009D4741" w:rsidP="009D4741">
            <w:pPr>
              <w:jc w:val="center"/>
              <w:rPr>
                <w:rFonts w:ascii="GHEA Grapalat" w:hAnsi="GHEA Grapalat"/>
                <w:sz w:val="20"/>
                <w:szCs w:val="20"/>
              </w:rPr>
            </w:pPr>
            <w:r w:rsidRPr="009D4741">
              <w:rPr>
                <w:rFonts w:ascii="GHEA Grapalat" w:hAnsi="GHEA Grapalat"/>
                <w:sz w:val="20"/>
                <w:szCs w:val="20"/>
              </w:rPr>
              <w:t>1, 2 или 3</w:t>
            </w:r>
          </w:p>
        </w:tc>
      </w:tr>
      <w:tr w:rsidR="006A5E78" w:rsidRPr="00951033" w14:paraId="3DCE0648" w14:textId="77777777" w:rsidTr="009D4741">
        <w:trPr>
          <w:trHeight w:val="216"/>
        </w:trPr>
        <w:tc>
          <w:tcPr>
            <w:tcW w:w="5339" w:type="dxa"/>
          </w:tcPr>
          <w:p w14:paraId="5FBB92ED" w14:textId="01D03B26" w:rsidR="006A5E78" w:rsidRPr="00951033" w:rsidRDefault="009D4741" w:rsidP="00E4658C">
            <w:pPr>
              <w:rPr>
                <w:rFonts w:ascii="GHEA Grapalat" w:hAnsi="GHEA Grapalat"/>
                <w:sz w:val="20"/>
                <w:szCs w:val="20"/>
              </w:rPr>
            </w:pPr>
            <w:r w:rsidRPr="009D4741">
              <w:rPr>
                <w:rFonts w:ascii="GHEA Grapalat" w:hAnsi="GHEA Grapalat"/>
                <w:sz w:val="20"/>
                <w:szCs w:val="20"/>
              </w:rPr>
              <w:t>Лицензионный код</w:t>
            </w:r>
          </w:p>
        </w:tc>
        <w:tc>
          <w:tcPr>
            <w:tcW w:w="5339" w:type="dxa"/>
            <w:vAlign w:val="center"/>
          </w:tcPr>
          <w:p w14:paraId="3A006FCE" w14:textId="4D52ED45" w:rsidR="006A5E78" w:rsidRPr="00951033" w:rsidRDefault="009D4741" w:rsidP="009D4741">
            <w:pPr>
              <w:jc w:val="center"/>
              <w:rPr>
                <w:rFonts w:ascii="GHEA Grapalat" w:hAnsi="GHEA Grapalat"/>
                <w:sz w:val="20"/>
                <w:szCs w:val="20"/>
              </w:rPr>
            </w:pPr>
            <w:r w:rsidRPr="00105986">
              <w:rPr>
                <w:rFonts w:ascii="GHEA Grapalat" w:hAnsi="GHEA Grapalat"/>
                <w:sz w:val="20"/>
                <w:szCs w:val="20"/>
                <w:lang w:val="en-US"/>
              </w:rPr>
              <w:t>01</w:t>
            </w:r>
          </w:p>
        </w:tc>
      </w:tr>
      <w:tr w:rsidR="006A5E78" w:rsidRPr="00951033" w14:paraId="52730F61" w14:textId="77777777" w:rsidTr="009D4741">
        <w:trPr>
          <w:trHeight w:val="875"/>
        </w:trPr>
        <w:tc>
          <w:tcPr>
            <w:tcW w:w="5339" w:type="dxa"/>
            <w:vAlign w:val="center"/>
          </w:tcPr>
          <w:p w14:paraId="23D3C6D5" w14:textId="4BC121CA" w:rsidR="006A5E78" w:rsidRPr="00951033" w:rsidRDefault="009D4741" w:rsidP="00E4658C">
            <w:pPr>
              <w:rPr>
                <w:rFonts w:ascii="GHEA Grapalat" w:hAnsi="GHEA Grapalat"/>
                <w:sz w:val="20"/>
                <w:szCs w:val="20"/>
              </w:rPr>
            </w:pPr>
            <w:r w:rsidRPr="009D4741">
              <w:rPr>
                <w:rFonts w:ascii="GHEA Grapalat" w:hAnsi="GHEA Grapalat"/>
                <w:sz w:val="20"/>
                <w:szCs w:val="20"/>
              </w:rPr>
              <w:t>Профессии, требующие сертификации.</w:t>
            </w:r>
          </w:p>
        </w:tc>
        <w:tc>
          <w:tcPr>
            <w:tcW w:w="5339" w:type="dxa"/>
            <w:vAlign w:val="center"/>
          </w:tcPr>
          <w:p w14:paraId="0E7FA895" w14:textId="14F884D2" w:rsidR="006A5E78" w:rsidRPr="00951033" w:rsidRDefault="009D4741" w:rsidP="009D4741">
            <w:pPr>
              <w:jc w:val="center"/>
              <w:rPr>
                <w:rFonts w:ascii="GHEA Grapalat" w:hAnsi="GHEA Grapalat"/>
                <w:sz w:val="20"/>
                <w:szCs w:val="20"/>
              </w:rPr>
            </w:pPr>
            <w:r w:rsidRPr="009D4741">
              <w:rPr>
                <w:rFonts w:ascii="GHEA Grapalat" w:hAnsi="GHEA Grapalat"/>
                <w:sz w:val="20"/>
                <w:szCs w:val="20"/>
              </w:rPr>
              <w:t>Инженер и проектировщик систем отопления, вентиляции и кондиционирования воздуха.</w:t>
            </w:r>
          </w:p>
        </w:tc>
      </w:tr>
      <w:tr w:rsidR="006A5E78" w:rsidRPr="00951033" w14:paraId="6D79B104" w14:textId="77777777" w:rsidTr="009D4741">
        <w:trPr>
          <w:trHeight w:val="567"/>
        </w:trPr>
        <w:tc>
          <w:tcPr>
            <w:tcW w:w="5339" w:type="dxa"/>
          </w:tcPr>
          <w:p w14:paraId="2321DF5F" w14:textId="29268DAE" w:rsidR="006A5E78" w:rsidRPr="00951033" w:rsidRDefault="009D4741" w:rsidP="00E4658C">
            <w:pPr>
              <w:rPr>
                <w:rFonts w:ascii="GHEA Grapalat" w:hAnsi="GHEA Grapalat"/>
                <w:sz w:val="20"/>
                <w:szCs w:val="20"/>
              </w:rPr>
            </w:pPr>
            <w:r w:rsidRPr="009D4741">
              <w:rPr>
                <w:rFonts w:ascii="GHEA Grapalat" w:hAnsi="GHEA Grapalat"/>
                <w:sz w:val="20"/>
                <w:szCs w:val="20"/>
              </w:rPr>
              <w:t>обложка вкладыша</w:t>
            </w:r>
          </w:p>
        </w:tc>
        <w:tc>
          <w:tcPr>
            <w:tcW w:w="5339" w:type="dxa"/>
            <w:vAlign w:val="center"/>
          </w:tcPr>
          <w:p w14:paraId="6582FEE6" w14:textId="6F302286" w:rsidR="006A5E78" w:rsidRPr="00951033" w:rsidRDefault="009D4741" w:rsidP="009D4741">
            <w:pPr>
              <w:jc w:val="center"/>
              <w:rPr>
                <w:rFonts w:ascii="GHEA Grapalat" w:hAnsi="GHEA Grapalat"/>
                <w:sz w:val="20"/>
                <w:szCs w:val="20"/>
              </w:rPr>
            </w:pPr>
            <w:r w:rsidRPr="00105986">
              <w:rPr>
                <w:rFonts w:ascii="GHEA Grapalat" w:hAnsi="GHEA Grapalat"/>
                <w:sz w:val="20"/>
                <w:szCs w:val="20"/>
                <w:lang w:val="en-US"/>
              </w:rPr>
              <w:t>06</w:t>
            </w:r>
          </w:p>
        </w:tc>
      </w:tr>
    </w:tbl>
    <w:p w14:paraId="09EFF460" w14:textId="1F403EBF" w:rsidR="003054C5" w:rsidRDefault="003054C5" w:rsidP="006A5E78">
      <w:pPr>
        <w:widowControl w:val="0"/>
        <w:spacing w:after="160"/>
        <w:jc w:val="both"/>
        <w:rPr>
          <w:rFonts w:ascii="GHEA Grapalat" w:hAnsi="GHEA Grapalat"/>
          <w:b/>
          <w:i/>
        </w:rPr>
      </w:pPr>
      <w:r w:rsidRPr="003054C5">
        <w:rPr>
          <w:rFonts w:ascii="GHEA Grapalat" w:hAnsi="GHEA Grapalat"/>
          <w:b/>
          <w:i/>
        </w:rPr>
        <w:t>Действие лицензии, необходимой для оказания услуг по проектированию и составлению смет, не может быть приостановлено, а срок ее действия не может быть меньше срока, установленного для оказания услуг.</w:t>
      </w:r>
    </w:p>
    <w:p w14:paraId="7EB3D975" w14:textId="24500DF4" w:rsidR="003054C5" w:rsidRDefault="003054C5" w:rsidP="006A5E78">
      <w:pPr>
        <w:widowControl w:val="0"/>
        <w:spacing w:after="160"/>
        <w:jc w:val="both"/>
        <w:rPr>
          <w:rFonts w:ascii="GHEA Grapalat" w:hAnsi="GHEA Grapalat"/>
          <w:b/>
          <w:i/>
        </w:rPr>
      </w:pPr>
      <w:r w:rsidRPr="003054C5">
        <w:rPr>
          <w:rFonts w:ascii="GHEA Grapalat" w:hAnsi="GHEA Grapalat"/>
          <w:b/>
          <w:i/>
        </w:rPr>
        <w:t>Оценка заявок проводится в соответствии с требованиями, установленными пунктом 2 части 1 статьи 44 Закона РА «О закупках». Участник, выбранный из числа поданных заявок, определяется по принципу предпочтения участника, представившего наиболее низкую ценовую заявку, прошедшего оценку и соответствующего минимальным неценовым условиям, предусмотренным в приглашении.</w:t>
      </w:r>
    </w:p>
    <w:p w14:paraId="2E341039" w14:textId="0B406877" w:rsidR="003054C5" w:rsidRDefault="003054C5" w:rsidP="006A5E78">
      <w:pPr>
        <w:widowControl w:val="0"/>
        <w:spacing w:after="160"/>
        <w:jc w:val="both"/>
        <w:rPr>
          <w:rFonts w:ascii="GHEA Grapalat" w:hAnsi="GHEA Grapalat"/>
          <w:i/>
        </w:rPr>
      </w:pPr>
      <w:r w:rsidRPr="003054C5">
        <w:rPr>
          <w:rFonts w:ascii="GHEA Grapalat" w:hAnsi="GHEA Grapalat"/>
          <w:i/>
        </w:rPr>
        <w:t>Оценочная комиссия (далее – комиссия) оценивает право участника на участие, квалификационные критерии и порядок их оценки на условиях, изложенных в настоящей заявке.</w:t>
      </w:r>
    </w:p>
    <w:p w14:paraId="40F463F7" w14:textId="2D453E3C" w:rsidR="003054C5" w:rsidRDefault="003054C5" w:rsidP="006A5E78">
      <w:pPr>
        <w:widowControl w:val="0"/>
        <w:spacing w:after="160"/>
        <w:jc w:val="both"/>
        <w:rPr>
          <w:rFonts w:ascii="GHEA Grapalat" w:hAnsi="GHEA Grapalat"/>
          <w:b/>
          <w:i/>
        </w:rPr>
      </w:pPr>
      <w:r w:rsidRPr="003054C5">
        <w:rPr>
          <w:rFonts w:ascii="GHEA Grapalat" w:hAnsi="GHEA Grapalat"/>
          <w:b/>
          <w:i/>
        </w:rPr>
        <w:t>Заявки, не соответствующие вышеуказанным требованиям, подлежат отклонению.</w:t>
      </w:r>
    </w:p>
    <w:p w14:paraId="79F56F9E" w14:textId="77777777" w:rsidR="003054C5" w:rsidRPr="003054C5" w:rsidRDefault="003054C5" w:rsidP="003054C5">
      <w:pPr>
        <w:widowControl w:val="0"/>
        <w:spacing w:after="160"/>
        <w:jc w:val="both"/>
        <w:rPr>
          <w:rFonts w:ascii="GHEA Grapalat" w:hAnsi="GHEA Grapalat"/>
          <w:i/>
        </w:rPr>
      </w:pPr>
      <w:r w:rsidRPr="003054C5">
        <w:rPr>
          <w:rFonts w:ascii="GHEA Grapalat" w:hAnsi="GHEA Grapalat"/>
          <w:i/>
        </w:rPr>
        <w:t>2.8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лоту), не может быть стороной агентского договора.</w:t>
      </w:r>
    </w:p>
    <w:p w14:paraId="57C80A0A" w14:textId="77777777" w:rsidR="003054C5" w:rsidRPr="003054C5" w:rsidRDefault="003054C5" w:rsidP="003054C5">
      <w:pPr>
        <w:widowControl w:val="0"/>
        <w:spacing w:after="160"/>
        <w:jc w:val="both"/>
        <w:rPr>
          <w:rFonts w:ascii="GHEA Grapalat" w:hAnsi="GHEA Grapalat"/>
          <w:i/>
        </w:rPr>
      </w:pPr>
      <w:r w:rsidRPr="003054C5">
        <w:rPr>
          <w:rFonts w:ascii="GHEA Grapalat" w:hAnsi="GHEA Grapalat"/>
          <w:i/>
        </w:rPr>
        <w:t>2.9 Участники настоящей процедуры могут участвовать в форме совместной деятельности (консорциума). При этом:</w:t>
      </w:r>
    </w:p>
    <w:p w14:paraId="30361566" w14:textId="77777777" w:rsidR="003054C5" w:rsidRPr="003054C5" w:rsidRDefault="003054C5" w:rsidP="003054C5">
      <w:pPr>
        <w:widowControl w:val="0"/>
        <w:spacing w:after="160"/>
        <w:jc w:val="both"/>
        <w:rPr>
          <w:rFonts w:ascii="GHEA Grapalat" w:hAnsi="GHEA Grapalat"/>
          <w:i/>
        </w:rPr>
      </w:pPr>
      <w:r w:rsidRPr="003054C5">
        <w:rPr>
          <w:rFonts w:ascii="GHEA Grapalat" w:hAnsi="GHEA Grapalat"/>
          <w:i/>
        </w:rPr>
        <w:lastRenderedPageBreak/>
        <w:t>1) ни одна из сторон договора о совместной деятельности не вправе подать отдельную заявку на участие в той же процедуре (по одному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рассмотрению заявок.</w:t>
      </w:r>
    </w:p>
    <w:p w14:paraId="54713DDE" w14:textId="25DFB5E2" w:rsidR="003054C5" w:rsidRPr="003054C5" w:rsidRDefault="003054C5" w:rsidP="003054C5">
      <w:pPr>
        <w:widowControl w:val="0"/>
        <w:spacing w:after="160"/>
        <w:jc w:val="both"/>
        <w:rPr>
          <w:rFonts w:ascii="GHEA Grapalat" w:hAnsi="GHEA Grapalat"/>
          <w:i/>
        </w:rPr>
      </w:pPr>
      <w:r w:rsidRPr="003054C5">
        <w:rPr>
          <w:rFonts w:ascii="GHEA Grapalat" w:hAnsi="GHEA Grapalat"/>
          <w:i/>
        </w:rPr>
        <w:t>2) Участники несут солидарную ответственность. При этом в случае выхода члена консорциума из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028B1BF0" w14:textId="3A87F2F6" w:rsidR="00EB1CD5" w:rsidRPr="00230B56" w:rsidRDefault="00EB1CD5" w:rsidP="006A5E78">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r w:rsidRPr="00230B56">
        <w:rPr>
          <w:rFonts w:ascii="GHEA Grapalat" w:hAnsi="GHEA Grapalat"/>
          <w:i/>
        </w:rPr>
        <w:t>ое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lastRenderedPageBreak/>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BodyTextIndent2"/>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BodyTextIndent2"/>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BodyTextIndent2"/>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11E01DD5" w:rsidR="00EB1CD5" w:rsidRPr="00230B56" w:rsidRDefault="00EB1CD5" w:rsidP="00EB1CD5">
      <w:pPr>
        <w:pStyle w:val="BodyTextIndent2"/>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D13A75">
        <w:rPr>
          <w:rFonts w:ascii="GHEA Grapalat" w:hAnsi="GHEA Grapalat"/>
          <w:i/>
          <w:sz w:val="24"/>
          <w:szCs w:val="24"/>
          <w:lang w:val="hy-AM"/>
        </w:rPr>
        <w:t>5</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FA2E9BF" w14:textId="77777777" w:rsidR="009A5FA8" w:rsidRPr="009A5FA8" w:rsidRDefault="009A5FA8" w:rsidP="009A5FA8">
      <w:pPr>
        <w:pStyle w:val="BodyTextIndent2"/>
        <w:widowControl w:val="0"/>
        <w:tabs>
          <w:tab w:val="left" w:pos="1134"/>
        </w:tabs>
        <w:spacing w:after="160" w:line="240" w:lineRule="auto"/>
        <w:ind w:left="90" w:firstLine="477"/>
        <w:rPr>
          <w:rFonts w:ascii="GHEA Grapalat" w:hAnsi="GHEA Grapalat"/>
          <w:i/>
          <w:sz w:val="24"/>
          <w:szCs w:val="24"/>
        </w:rPr>
      </w:pPr>
      <w:r w:rsidRPr="009A5FA8">
        <w:rPr>
          <w:rFonts w:ascii="GHEA Grapalat" w:hAnsi="GHEA Grapalat"/>
          <w:i/>
          <w:sz w:val="24"/>
          <w:szCs w:val="24"/>
        </w:rPr>
        <w:t>4.3 Участник представляет вместе с заявлением:</w:t>
      </w:r>
    </w:p>
    <w:p w14:paraId="37EE286B" w14:textId="77777777" w:rsidR="009A5FA8" w:rsidRPr="009A5FA8" w:rsidRDefault="009A5FA8" w:rsidP="009A5FA8">
      <w:pPr>
        <w:pStyle w:val="BodyTextIndent2"/>
        <w:widowControl w:val="0"/>
        <w:tabs>
          <w:tab w:val="left" w:pos="1134"/>
        </w:tabs>
        <w:spacing w:after="160" w:line="240" w:lineRule="auto"/>
        <w:ind w:left="90" w:firstLine="477"/>
        <w:rPr>
          <w:rFonts w:ascii="GHEA Grapalat" w:hAnsi="GHEA Grapalat"/>
          <w:i/>
          <w:sz w:val="24"/>
          <w:szCs w:val="24"/>
        </w:rPr>
      </w:pPr>
      <w:r w:rsidRPr="009A5FA8">
        <w:rPr>
          <w:rFonts w:ascii="GHEA Grapalat" w:hAnsi="GHEA Grapalat"/>
          <w:i/>
          <w:sz w:val="24"/>
          <w:szCs w:val="24"/>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местонахождения и номера телефона, которое включает в себя:</w:t>
      </w:r>
    </w:p>
    <w:p w14:paraId="46915727" w14:textId="77777777" w:rsidR="009A5FA8" w:rsidRPr="009A5FA8" w:rsidRDefault="009A5FA8" w:rsidP="009A5FA8">
      <w:pPr>
        <w:pStyle w:val="BodyTextIndent2"/>
        <w:widowControl w:val="0"/>
        <w:tabs>
          <w:tab w:val="left" w:pos="1134"/>
        </w:tabs>
        <w:spacing w:after="160" w:line="240" w:lineRule="auto"/>
        <w:ind w:left="90" w:firstLine="477"/>
        <w:rPr>
          <w:rFonts w:ascii="GHEA Grapalat" w:hAnsi="GHEA Grapalat"/>
          <w:i/>
          <w:sz w:val="24"/>
          <w:szCs w:val="24"/>
        </w:rPr>
      </w:pPr>
      <w:r w:rsidRPr="009A5FA8">
        <w:rPr>
          <w:rFonts w:ascii="GHEA Grapalat" w:hAnsi="GHEA Grapalat"/>
          <w:i/>
          <w:sz w:val="24"/>
          <w:szCs w:val="24"/>
        </w:rPr>
        <w:t>а) подтверждение соответствия данных о себе и своих аффилированных лицах требованиям к праву на участие, указанным в настоящем приглашении.</w:t>
      </w:r>
    </w:p>
    <w:p w14:paraId="50C95B8B" w14:textId="77777777" w:rsidR="009A5FA8" w:rsidRPr="009A5FA8" w:rsidRDefault="009A5FA8" w:rsidP="009A5FA8">
      <w:pPr>
        <w:pStyle w:val="BodyTextIndent2"/>
        <w:widowControl w:val="0"/>
        <w:tabs>
          <w:tab w:val="left" w:pos="1134"/>
        </w:tabs>
        <w:spacing w:after="160" w:line="240" w:lineRule="auto"/>
        <w:ind w:left="90" w:firstLine="477"/>
        <w:rPr>
          <w:rFonts w:ascii="GHEA Grapalat" w:hAnsi="GHEA Grapalat"/>
          <w:i/>
          <w:sz w:val="24"/>
          <w:szCs w:val="24"/>
        </w:rPr>
      </w:pPr>
      <w:r w:rsidRPr="009A5FA8">
        <w:rPr>
          <w:rFonts w:ascii="GHEA Grapalat" w:hAnsi="GHEA Grapalat"/>
          <w:i/>
          <w:sz w:val="24"/>
          <w:szCs w:val="24"/>
        </w:rPr>
        <w:t>б) подтверждение обязанности представить квалификационный аттестат в порядке и сроки, указанные в настоящем приглашении, в случае признания его отобранным участником.</w:t>
      </w:r>
    </w:p>
    <w:p w14:paraId="57C9BE4F" w14:textId="77777777" w:rsidR="009A5FA8" w:rsidRPr="009A5FA8" w:rsidRDefault="009A5FA8" w:rsidP="009A5FA8">
      <w:pPr>
        <w:pStyle w:val="BodyTextIndent2"/>
        <w:widowControl w:val="0"/>
        <w:tabs>
          <w:tab w:val="left" w:pos="1134"/>
        </w:tabs>
        <w:spacing w:after="160" w:line="240" w:lineRule="auto"/>
        <w:ind w:left="90" w:firstLine="477"/>
        <w:rPr>
          <w:rFonts w:ascii="GHEA Grapalat" w:hAnsi="GHEA Grapalat"/>
          <w:i/>
          <w:sz w:val="24"/>
          <w:szCs w:val="24"/>
        </w:rPr>
      </w:pPr>
      <w:r w:rsidRPr="009A5FA8">
        <w:rPr>
          <w:rFonts w:ascii="GHEA Grapalat" w:hAnsi="GHEA Grapalat"/>
          <w:i/>
          <w:sz w:val="24"/>
          <w:szCs w:val="24"/>
        </w:rPr>
        <w:t>в) заявление об отсутствии недобросовестной конкуренции, злоупотребления доминирующим положением и антиконкурентных соглашений в рамках настоящей процедуры.</w:t>
      </w:r>
    </w:p>
    <w:p w14:paraId="7196BC3B" w14:textId="6FA7DB24" w:rsidR="009A5FA8" w:rsidRDefault="009A5FA8" w:rsidP="009A5FA8">
      <w:pPr>
        <w:pStyle w:val="BodyTextIndent2"/>
        <w:widowControl w:val="0"/>
        <w:tabs>
          <w:tab w:val="left" w:pos="1134"/>
        </w:tabs>
        <w:spacing w:after="160" w:line="240" w:lineRule="auto"/>
        <w:ind w:left="90" w:firstLine="477"/>
        <w:rPr>
          <w:rFonts w:ascii="GHEA Grapalat" w:hAnsi="GHEA Grapalat"/>
          <w:i/>
          <w:sz w:val="24"/>
          <w:szCs w:val="24"/>
        </w:rPr>
      </w:pPr>
      <w:r w:rsidRPr="009A5FA8">
        <w:rPr>
          <w:rFonts w:ascii="GHEA Grapalat" w:hAnsi="GHEA Grapalat"/>
          <w:i/>
          <w:sz w:val="24"/>
          <w:szCs w:val="24"/>
        </w:rPr>
        <w:t>г) заявление об отсутствии одновременного участия его аффилированных лиц и (или) организаций, учрежденных им или в которых он владеет более чем пятьюдесятью процентами акций (долей).</w:t>
      </w:r>
    </w:p>
    <w:p w14:paraId="0D31D779" w14:textId="67EA7BE6" w:rsidR="00EB1CD5"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д) декларацию о бенефициарных владельцах согласно Приложению 1. Декларация не представляется, если участник является индивидуальным предпринимателем или физическим лицом. При этом 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контракта.</w:t>
      </w:r>
    </w:p>
    <w:p w14:paraId="576386D1" w14:textId="77777777" w:rsidR="009A5FA8" w:rsidRPr="009A5FA8"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2) утвержденное им ценовое предложение.</w:t>
      </w:r>
    </w:p>
    <w:p w14:paraId="2037EE13" w14:textId="77777777" w:rsidR="009A5FA8" w:rsidRPr="009A5FA8"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3) документы, предусмотренные пунктом 2.5 части 1 настоящего приглашения,</w:t>
      </w:r>
    </w:p>
    <w:p w14:paraId="1CB502D5" w14:textId="77777777" w:rsidR="009A5FA8" w:rsidRPr="009A5FA8"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4) документы, предусмотренные пунктами 2.6, 2.7 части 1 настоящего приглашения,</w:t>
      </w:r>
    </w:p>
    <w:p w14:paraId="673A5422" w14:textId="77777777" w:rsidR="009A5FA8" w:rsidRPr="009A5FA8"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5) копию агентского договора и данные лица, являющегося его стороной, если заключаемый договор будет реализован через агентство.</w:t>
      </w:r>
    </w:p>
    <w:p w14:paraId="29A00DCF" w14:textId="01286B75" w:rsidR="009A5FA8"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lastRenderedPageBreak/>
        <w:t>6) копию договора о совместной деятельности, если участники участвуют в настоящей процедуре в форме совместной деятельности (консорциума).</w:t>
      </w:r>
    </w:p>
    <w:p w14:paraId="0A730E24" w14:textId="77777777" w:rsidR="009A5FA8" w:rsidRPr="009A5FA8"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При этом в случае участия в данной процедуре в форме совместной деятельности (консорциума):</w:t>
      </w:r>
    </w:p>
    <w:p w14:paraId="7AF21F44" w14:textId="77777777" w:rsidR="009A5FA8" w:rsidRPr="009A5FA8"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 ни одна из сторон договора о совместной деятельности не вправе подать отдельную заявку на участие в данной процедуре (в той же доле). В случае несоблюдения требования настоящего пункта как заявки, поданные в форме совместной деятельности, так и отдельно, отклоняются на заседании по открытию приема заявок.</w:t>
      </w:r>
    </w:p>
    <w:p w14:paraId="06AF099A" w14:textId="35A669A4" w:rsidR="009A5FA8" w:rsidRPr="00230B56" w:rsidRDefault="009A5FA8" w:rsidP="009A5FA8">
      <w:pPr>
        <w:pStyle w:val="norm"/>
        <w:widowControl w:val="0"/>
        <w:tabs>
          <w:tab w:val="left" w:pos="1134"/>
        </w:tabs>
        <w:spacing w:after="160" w:line="240" w:lineRule="auto"/>
        <w:ind w:firstLine="567"/>
        <w:rPr>
          <w:rFonts w:ascii="GHEA Grapalat" w:hAnsi="GHEA Grapalat" w:cs="Sylfaen"/>
          <w:i/>
          <w:sz w:val="24"/>
          <w:szCs w:val="24"/>
        </w:rPr>
      </w:pPr>
      <w:r w:rsidRPr="009A5FA8">
        <w:rPr>
          <w:rFonts w:ascii="GHEA Grapalat" w:hAnsi="GHEA Grapalat" w:cs="Sylfaen"/>
          <w:i/>
          <w:sz w:val="24"/>
          <w:szCs w:val="24"/>
        </w:rPr>
        <w:t>• если в договоре о совместной деятельности предусмотрено, что общие дела участников ведет отдельный участник договора о совместной деятельности, то подается заявка,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на его основании участнику, подавшему заявку.</w:t>
      </w: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номер лота в ценовом предложении указан неверно, однако наименование 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w:t>
      </w:r>
      <w:r w:rsidRPr="00230B56">
        <w:rPr>
          <w:rFonts w:ascii="GHEA Grapalat" w:hAnsi="GHEA Grapalat"/>
          <w:i/>
          <w:sz w:val="24"/>
          <w:szCs w:val="24"/>
        </w:rPr>
        <w:lastRenderedPageBreak/>
        <w:t>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в суммах, заполненных буквами в графах ценового предложения, лумы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BodyTextIndent"/>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BodyTextIndent"/>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44A83513" w:rsidR="00EB1CD5" w:rsidRPr="00230B56" w:rsidRDefault="00EB1CD5" w:rsidP="00EB1CD5">
      <w:pPr>
        <w:pStyle w:val="BodyTextIndent2"/>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9A5FA8">
        <w:rPr>
          <w:rFonts w:ascii="GHEA Grapalat" w:hAnsi="GHEA Grapalat"/>
          <w:i/>
          <w:sz w:val="24"/>
          <w:szCs w:val="24"/>
          <w:lang w:val="hy-AM"/>
        </w:rPr>
        <w:t>1</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w:t>
      </w:r>
      <w:r w:rsidRPr="00230B56">
        <w:rPr>
          <w:rFonts w:ascii="GHEA Grapalat" w:hAnsi="GHEA Grapalat"/>
          <w:i/>
        </w:rPr>
        <w:lastRenderedPageBreak/>
        <w:t>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BodyTextIndent2"/>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BodyTextIndent"/>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BodyTextIndent"/>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BodyTextIndent"/>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BodyTextIndent2"/>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lastRenderedPageBreak/>
        <w:t>8.7.</w:t>
      </w:r>
      <w:r w:rsidRPr="00230B56">
        <w:rPr>
          <w:rFonts w:ascii="GHEA Grapalat" w:hAnsi="GHEA Grapalat"/>
          <w:i/>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lastRenderedPageBreak/>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w:t>
      </w:r>
      <w:r w:rsidRPr="00230B56">
        <w:rPr>
          <w:rFonts w:ascii="GHEA Grapalat" w:hAnsi="GHEA Grapalat"/>
          <w:i/>
          <w:sz w:val="24"/>
          <w:szCs w:val="24"/>
        </w:rPr>
        <w:lastRenderedPageBreak/>
        <w:t xml:space="preserve">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BodyTextIndent2"/>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BodyTextIndent2"/>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1E613937" w:rsidR="00EB1CD5"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0DD0E7DC" w14:textId="77777777" w:rsidR="009A5FA8" w:rsidRPr="009A5FA8" w:rsidRDefault="009A5FA8" w:rsidP="009A5FA8">
      <w:pPr>
        <w:widowControl w:val="0"/>
        <w:tabs>
          <w:tab w:val="left" w:pos="1276"/>
        </w:tabs>
        <w:spacing w:after="160"/>
        <w:ind w:firstLine="567"/>
        <w:jc w:val="both"/>
        <w:rPr>
          <w:rFonts w:ascii="GHEA Grapalat" w:hAnsi="GHEA Grapalat"/>
          <w:i/>
        </w:rPr>
      </w:pPr>
      <w:r w:rsidRPr="009A5FA8">
        <w:rPr>
          <w:rFonts w:ascii="GHEA Grapalat" w:hAnsi="GHEA Grapalat"/>
          <w:i/>
        </w:rPr>
        <w:t>В случае, если:</w:t>
      </w:r>
    </w:p>
    <w:p w14:paraId="225B8D7C" w14:textId="77777777" w:rsidR="009A5FA8" w:rsidRPr="009A5FA8" w:rsidRDefault="009A5FA8" w:rsidP="009A5FA8">
      <w:pPr>
        <w:widowControl w:val="0"/>
        <w:tabs>
          <w:tab w:val="left" w:pos="1276"/>
        </w:tabs>
        <w:spacing w:after="160"/>
        <w:ind w:firstLine="567"/>
        <w:jc w:val="both"/>
        <w:rPr>
          <w:rFonts w:ascii="GHEA Grapalat" w:hAnsi="GHEA Grapalat"/>
          <w:i/>
        </w:rPr>
      </w:pPr>
      <w:r w:rsidRPr="009A5FA8">
        <w:rPr>
          <w:rFonts w:ascii="GHEA Grapalat" w:hAnsi="GHEA Grapalat"/>
          <w:i/>
        </w:rPr>
        <w:t>• участником или лицом, заключившим договор, внесены сумма заявки, договора и (или) обеспечения квалификации до истечения срока представления решения в уполномоченный орган, предусмотренного настоящим пунктом, заказчик не представляет в уполномоченный орган мотивированное решение о включении данного участника в список.</w:t>
      </w:r>
    </w:p>
    <w:p w14:paraId="2D4F881E" w14:textId="77777777" w:rsidR="009A5FA8" w:rsidRPr="009A5FA8" w:rsidRDefault="009A5FA8" w:rsidP="009A5FA8">
      <w:pPr>
        <w:widowControl w:val="0"/>
        <w:tabs>
          <w:tab w:val="left" w:pos="1276"/>
        </w:tabs>
        <w:spacing w:after="160"/>
        <w:ind w:firstLine="567"/>
        <w:jc w:val="both"/>
        <w:rPr>
          <w:rFonts w:ascii="GHEA Grapalat" w:hAnsi="GHEA Grapalat"/>
          <w:i/>
        </w:rPr>
      </w:pPr>
      <w:r w:rsidRPr="009A5FA8">
        <w:rPr>
          <w:rFonts w:ascii="GHEA Grapalat" w:hAnsi="GHEA Grapalat"/>
          <w:i/>
        </w:rPr>
        <w:lastRenderedPageBreak/>
        <w:t>• оплата участником или лицом, заключившим договор, суммы заявки, договора и (или) обеспечения квалификации произведена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по апелляционной жалобе на решение, по состоянию на сороковой день со дня получения решения – не позднее вступления в законную силу окончательного судебного акта по данному делу, заказчик письменно уведомляет об этом уполномоченный орган, на основании которого участник не включается в список.</w:t>
      </w:r>
    </w:p>
    <w:p w14:paraId="5F25B7F8" w14:textId="77777777" w:rsidR="009A5FA8" w:rsidRPr="009A5FA8" w:rsidRDefault="009A5FA8" w:rsidP="009A5FA8">
      <w:pPr>
        <w:widowControl w:val="0"/>
        <w:tabs>
          <w:tab w:val="left" w:pos="1276"/>
        </w:tabs>
        <w:spacing w:after="160"/>
        <w:ind w:firstLine="567"/>
        <w:jc w:val="both"/>
        <w:rPr>
          <w:rFonts w:ascii="GHEA Grapalat" w:hAnsi="GHEA Grapalat"/>
          <w:i/>
        </w:rPr>
      </w:pPr>
      <w:r w:rsidRPr="009A5FA8">
        <w:rPr>
          <w:rFonts w:ascii="GHEA Grapalat" w:hAnsi="GHEA Grapalat"/>
          <w:i/>
        </w:rPr>
        <w:t>Кроме того:</w:t>
      </w:r>
    </w:p>
    <w:p w14:paraId="450F9377" w14:textId="77777777" w:rsidR="009A5FA8" w:rsidRPr="009A5FA8" w:rsidRDefault="009A5FA8" w:rsidP="009A5FA8">
      <w:pPr>
        <w:widowControl w:val="0"/>
        <w:tabs>
          <w:tab w:val="left" w:pos="1276"/>
        </w:tabs>
        <w:spacing w:after="160"/>
        <w:ind w:firstLine="567"/>
        <w:jc w:val="both"/>
        <w:rPr>
          <w:rFonts w:ascii="GHEA Grapalat" w:hAnsi="GHEA Grapalat"/>
          <w:i/>
        </w:rPr>
      </w:pPr>
      <w:r w:rsidRPr="009A5FA8">
        <w:rPr>
          <w:rFonts w:ascii="GHEA Grapalat" w:hAnsi="GHEA Grapalat"/>
          <w:i/>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указанные в настоящем приглашении, в том числе в случаях,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регламентом,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одностороннего подтвержденного заявления - штраф (далее также штраф) в установленный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12DCB7EB" w14:textId="01990511" w:rsidR="009A5FA8" w:rsidRPr="00230B56" w:rsidRDefault="009A5FA8" w:rsidP="009A5FA8">
      <w:pPr>
        <w:widowControl w:val="0"/>
        <w:tabs>
          <w:tab w:val="left" w:pos="1276"/>
        </w:tabs>
        <w:spacing w:after="160"/>
        <w:ind w:firstLine="567"/>
        <w:jc w:val="both"/>
        <w:rPr>
          <w:rFonts w:ascii="GHEA Grapalat" w:hAnsi="GHEA Grapalat"/>
          <w:i/>
        </w:rPr>
      </w:pPr>
      <w:r w:rsidRPr="009A5FA8">
        <w:rPr>
          <w:rFonts w:ascii="GHEA Grapalat" w:hAnsi="GHEA Grapalat"/>
          <w:i/>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w:t>
      </w:r>
      <w:r w:rsidRPr="00230B56">
        <w:rPr>
          <w:rFonts w:ascii="GHEA Grapalat" w:hAnsi="GHEA Grapalat"/>
          <w:i/>
        </w:rPr>
        <w:lastRenderedPageBreak/>
        <w:t>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BodyTextIndent2"/>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BodyTextIndent2"/>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отобранным  участником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BodyTextIndent2"/>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части 1 настоящего приглашения может 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На следующий рабочий день после окончания заседания по определению 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BodyTextIndent2"/>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BodyTextIndent2"/>
        <w:widowControl w:val="0"/>
        <w:spacing w:after="160" w:line="240" w:lineRule="auto"/>
        <w:ind w:firstLine="567"/>
        <w:rPr>
          <w:rFonts w:ascii="GHEA Grapalat" w:hAnsi="GHEA Grapalat"/>
          <w:i/>
          <w:sz w:val="24"/>
          <w:szCs w:val="24"/>
        </w:rPr>
      </w:pPr>
      <w:r w:rsidRPr="00230B56">
        <w:rPr>
          <w:rFonts w:ascii="GHEA Grapalat" w:hAnsi="GHEA Grapalat"/>
          <w:i/>
          <w:sz w:val="24"/>
          <w:szCs w:val="24"/>
        </w:rPr>
        <w:lastRenderedPageBreak/>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BodyTextIndent2"/>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BodyTextIndent"/>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BodyTextIndent"/>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Обеспечение квалификации в виде банковской гарантии отобранный участник 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10.3.</w:t>
      </w:r>
      <w:r w:rsidRPr="00230B56">
        <w:rPr>
          <w:rFonts w:ascii="GHEA Grapalat" w:hAnsi="GHEA Grapalat"/>
          <w:i/>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Квалификационные требования к контракту должны действовать до до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052627BE"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w:t>
      </w:r>
      <w:r w:rsidR="005733E0">
        <w:rPr>
          <w:rFonts w:ascii="GHEA Grapalat" w:hAnsi="GHEA Grapalat" w:cs="Sylfaen"/>
          <w:i/>
        </w:rPr>
        <w:t>финансовые средства превышают 25</w:t>
      </w:r>
      <w:r w:rsidRPr="00230B56">
        <w:rPr>
          <w:rFonts w:ascii="GHEA Grapalat" w:hAnsi="GHEA Grapalat" w:cs="Sylfaen"/>
          <w:i/>
        </w:rPr>
        <w:t xml:space="preserve">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E71B468"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5733E0" w:rsidRPr="005733E0">
        <w:rPr>
          <w:rFonts w:ascii="GHEA Grapalat" w:hAnsi="GHEA Grapalat"/>
          <w:i/>
        </w:rPr>
        <w:t>В случае, если в договоре предусмотрено условие о предоставлении заказчиком аванса, выбранный участник также представляет заказчику обеспечение уплаты аванса в размере аванса в виде банковской гарантии (Приложение 5.2).</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9A62204" w:rsidR="00052286"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35EA52E" w14:textId="77777777" w:rsidR="005733E0" w:rsidRPr="005733E0" w:rsidRDefault="005733E0" w:rsidP="005733E0">
      <w:pPr>
        <w:widowControl w:val="0"/>
        <w:tabs>
          <w:tab w:val="left" w:pos="1134"/>
        </w:tabs>
        <w:spacing w:after="160"/>
        <w:ind w:firstLine="567"/>
        <w:jc w:val="both"/>
        <w:rPr>
          <w:rFonts w:ascii="GHEA Grapalat" w:hAnsi="GHEA Grapalat"/>
          <w:i/>
        </w:rPr>
      </w:pPr>
      <w:r w:rsidRPr="005733E0">
        <w:rPr>
          <w:rFonts w:ascii="GHEA Grapalat" w:hAnsi="GHEA Grapalat"/>
          <w:i/>
        </w:rPr>
        <w:t>9.8 Руководитель заказчика обязан письменно уведомить о возврате обеспечения договора или квалификации:</w:t>
      </w:r>
    </w:p>
    <w:p w14:paraId="20F3AAE8" w14:textId="77777777" w:rsidR="005733E0" w:rsidRPr="005733E0" w:rsidRDefault="005733E0" w:rsidP="005733E0">
      <w:pPr>
        <w:widowControl w:val="0"/>
        <w:tabs>
          <w:tab w:val="left" w:pos="1134"/>
        </w:tabs>
        <w:spacing w:after="160"/>
        <w:ind w:firstLine="567"/>
        <w:jc w:val="both"/>
        <w:rPr>
          <w:rFonts w:ascii="GHEA Grapalat" w:hAnsi="GHEA Grapalat"/>
          <w:i/>
        </w:rPr>
      </w:pPr>
      <w:r w:rsidRPr="005733E0">
        <w:rPr>
          <w:rFonts w:ascii="GHEA Grapalat" w:hAnsi="GHEA Grapalat"/>
          <w:i/>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оплату.</w:t>
      </w:r>
    </w:p>
    <w:p w14:paraId="3EF04DEA" w14:textId="77777777" w:rsidR="005733E0" w:rsidRPr="005733E0" w:rsidRDefault="005733E0" w:rsidP="005733E0">
      <w:pPr>
        <w:widowControl w:val="0"/>
        <w:tabs>
          <w:tab w:val="left" w:pos="1134"/>
        </w:tabs>
        <w:spacing w:after="160"/>
        <w:ind w:firstLine="567"/>
        <w:jc w:val="both"/>
        <w:rPr>
          <w:rFonts w:ascii="GHEA Grapalat" w:hAnsi="GHEA Grapalat"/>
          <w:i/>
        </w:rPr>
      </w:pPr>
      <w:r w:rsidRPr="005733E0">
        <w:rPr>
          <w:rFonts w:ascii="GHEA Grapalat" w:hAnsi="GHEA Grapalat"/>
          <w:i/>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7573DAC7" w14:textId="23E9D65D" w:rsidR="005733E0" w:rsidRPr="00B31C3E" w:rsidRDefault="005733E0" w:rsidP="005733E0">
      <w:pPr>
        <w:widowControl w:val="0"/>
        <w:tabs>
          <w:tab w:val="left" w:pos="1134"/>
        </w:tabs>
        <w:spacing w:after="160"/>
        <w:ind w:firstLine="567"/>
        <w:jc w:val="both"/>
        <w:rPr>
          <w:rFonts w:ascii="GHEA Grapalat" w:hAnsi="GHEA Grapalat"/>
          <w:i/>
        </w:rPr>
      </w:pPr>
      <w:r w:rsidRPr="005733E0">
        <w:rPr>
          <w:rFonts w:ascii="GHEA Grapalat" w:hAnsi="GHEA Grapalat"/>
          <w:i/>
        </w:rPr>
        <w:t>- в случае предоставления обеспечения в виде неустойки – участнику, представившем ее, в течение пяти рабочих дней со дня возникновения основания для возврата обеспечения.</w:t>
      </w:r>
    </w:p>
    <w:p w14:paraId="12069499" w14:textId="77777777" w:rsidR="00EB1CD5" w:rsidRPr="00B31C3E" w:rsidRDefault="00EB1CD5" w:rsidP="00EB1CD5">
      <w:pPr>
        <w:rPr>
          <w:rFonts w:ascii="GHEA Grapalat" w:hAnsi="GHEA Grapalat"/>
          <w:b/>
          <w:i/>
        </w:rPr>
      </w:pPr>
      <w:r w:rsidRPr="00B31C3E">
        <w:rPr>
          <w:rFonts w:ascii="GHEA Grapalat" w:hAnsi="GHEA Grapalat"/>
          <w:b/>
          <w:i/>
        </w:rPr>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lastRenderedPageBreak/>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225590">
      <w:pPr>
        <w:jc w:val="cente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11E2867" w14:textId="77777777" w:rsidR="00225590"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w:t>
      </w:r>
      <w:r w:rsidRPr="00230B56">
        <w:rPr>
          <w:rFonts w:ascii="GHEA Grapalat" w:hAnsi="GHEA Grapalat"/>
          <w:i/>
        </w:rPr>
        <w:tab/>
      </w:r>
      <w:r w:rsidR="00225590" w:rsidRPr="00225590">
        <w:rPr>
          <w:rFonts w:ascii="GHEA Grapalat" w:hAnsi="GHEA Grapalat"/>
          <w:i/>
        </w:rPr>
        <w:t>Каждое заинтересованное лицо имеет право обжаловать действия (бездействие) и решения заказчика, конкурсной комиссии в порядке, установленном Гражданским процессуальным кодексом Республики Армения (далее – Кодекс). Каждый имеет право обжаловать характеристики предмета закупки или требования приглашения в порядке, установленном Кодексом, до истечения срока подачи заявок.</w:t>
      </w:r>
    </w:p>
    <w:p w14:paraId="1C7EBA8C" w14:textId="77777777" w:rsidR="00225590"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12.2.</w:t>
      </w:r>
      <w:r w:rsidRPr="00230B56">
        <w:rPr>
          <w:rFonts w:ascii="GHEA Grapalat" w:hAnsi="GHEA Grapalat"/>
          <w:i/>
        </w:rPr>
        <w:tab/>
      </w:r>
      <w:r w:rsidR="00225590" w:rsidRPr="00225590">
        <w:rPr>
          <w:rFonts w:ascii="GHEA Grapalat" w:hAnsi="GHEA Grapalat"/>
          <w:i/>
        </w:rPr>
        <w:t>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1428602C" w14:textId="77777777" w:rsidR="00225590" w:rsidRDefault="00EB1CD5" w:rsidP="00225590">
      <w:pPr>
        <w:widowControl w:val="0"/>
        <w:tabs>
          <w:tab w:val="left" w:pos="1276"/>
        </w:tabs>
        <w:spacing w:after="160"/>
        <w:ind w:firstLine="567"/>
        <w:jc w:val="both"/>
        <w:rPr>
          <w:rFonts w:ascii="GHEA Grapalat" w:hAnsi="GHEA Grapalat"/>
          <w:i/>
        </w:rPr>
      </w:pPr>
      <w:r w:rsidRPr="00230B56">
        <w:rPr>
          <w:rFonts w:ascii="GHEA Grapalat" w:hAnsi="GHEA Grapalat"/>
          <w:i/>
        </w:rPr>
        <w:t>12.3.</w:t>
      </w:r>
      <w:r w:rsidRPr="00230B56">
        <w:rPr>
          <w:rFonts w:ascii="GHEA Grapalat" w:hAnsi="GHEA Grapalat"/>
          <w:i/>
        </w:rPr>
        <w:tab/>
      </w:r>
      <w:r w:rsidR="00225590" w:rsidRPr="00225590">
        <w:rPr>
          <w:rFonts w:ascii="GHEA Grapalat" w:hAnsi="GHEA Grapalat"/>
          <w:i/>
        </w:rPr>
        <w:t>Убытки, причиненные действиями или бездействием заказчика или оценочной комиссии, возмещаются в порядке, установленном Гражданским кодексом Республики Армения.</w:t>
      </w:r>
    </w:p>
    <w:p w14:paraId="4E5D530F" w14:textId="77777777" w:rsidR="00225590" w:rsidRDefault="00EB1CD5" w:rsidP="00225590">
      <w:pPr>
        <w:widowControl w:val="0"/>
        <w:tabs>
          <w:tab w:val="left" w:pos="1276"/>
        </w:tabs>
        <w:spacing w:after="160"/>
        <w:ind w:firstLine="567"/>
        <w:jc w:val="both"/>
        <w:rPr>
          <w:rFonts w:ascii="GHEA Grapalat" w:hAnsi="GHEA Grapalat"/>
          <w:i/>
        </w:rPr>
      </w:pPr>
      <w:r w:rsidRPr="00230B56">
        <w:rPr>
          <w:rFonts w:ascii="GHEA Grapalat" w:hAnsi="GHEA Grapalat"/>
          <w:i/>
        </w:rPr>
        <w:t>12.4.</w:t>
      </w:r>
      <w:r w:rsidRPr="00230B56">
        <w:rPr>
          <w:rFonts w:ascii="GHEA Grapalat" w:hAnsi="GHEA Grapalat"/>
          <w:i/>
        </w:rPr>
        <w:tab/>
      </w:r>
      <w:r w:rsidR="00225590" w:rsidRPr="00225590">
        <w:rPr>
          <w:rFonts w:ascii="GHEA Grapalat" w:hAnsi="GHEA Grapalat"/>
          <w:i/>
        </w:rPr>
        <w:t>Срок бездействия, установленный в настоящем приглашении, составляет срок исковой давности по обжалованию действий (бездействия) и решений заказчика, оценочной комиссии, за исключением споров, связанных с обжалованием решений и односторонним расторжением договора, предусмотренных частью 2 статьи 6 Закона, в этом случае срок исковой давности составляет тридцать календарных дней.</w:t>
      </w:r>
    </w:p>
    <w:p w14:paraId="3F444324" w14:textId="51F13D32" w:rsidR="00225590" w:rsidRDefault="00225590" w:rsidP="00EB1CD5">
      <w:pPr>
        <w:widowControl w:val="0"/>
        <w:tabs>
          <w:tab w:val="left" w:pos="1276"/>
        </w:tabs>
        <w:spacing w:after="160"/>
        <w:ind w:firstLine="567"/>
        <w:jc w:val="both"/>
        <w:rPr>
          <w:rFonts w:ascii="GHEA Grapalat" w:hAnsi="GHEA Grapalat"/>
          <w:i/>
        </w:rPr>
      </w:pPr>
      <w:r>
        <w:rPr>
          <w:rFonts w:ascii="GHEA Grapalat" w:hAnsi="GHEA Grapalat"/>
          <w:i/>
        </w:rPr>
        <w:t>12.</w:t>
      </w:r>
      <w:r>
        <w:rPr>
          <w:rFonts w:ascii="GHEA Grapalat" w:hAnsi="GHEA Grapalat"/>
          <w:i/>
          <w:lang w:val="hy-AM"/>
        </w:rPr>
        <w:t>5</w:t>
      </w:r>
      <w:r w:rsidR="00EB1CD5" w:rsidRPr="00230B56">
        <w:rPr>
          <w:rFonts w:ascii="GHEA Grapalat" w:hAnsi="GHEA Grapalat"/>
          <w:i/>
        </w:rPr>
        <w:t xml:space="preserve"> </w:t>
      </w:r>
      <w:r w:rsidRPr="00225590">
        <w:rPr>
          <w:rFonts w:ascii="GHEA Grapalat" w:hAnsi="GHEA Grapalat"/>
          <w:i/>
        </w:rPr>
        <w:t>Споры, связанные с настоящим порядком, рассматриваются и разрешаются Ереванским судом первой инстанции в течение тридцати дней со дня принятия заявления к производству. Срок, предусмотренный настоящей частью, может быть продлен один раз на срок до десяти календарных дней мотивированным решением суда.</w:t>
      </w:r>
    </w:p>
    <w:p w14:paraId="5D6FF3B7" w14:textId="5BA3DE14" w:rsidR="00225590"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w:t>
      </w:r>
      <w:r w:rsidR="00225590">
        <w:rPr>
          <w:rFonts w:ascii="GHEA Grapalat" w:hAnsi="GHEA Grapalat"/>
          <w:i/>
        </w:rPr>
        <w:t>2.6</w:t>
      </w:r>
      <w:r w:rsidRPr="00230B56">
        <w:rPr>
          <w:rFonts w:ascii="GHEA Grapalat" w:hAnsi="GHEA Grapalat"/>
          <w:i/>
        </w:rPr>
        <w:t>.</w:t>
      </w:r>
      <w:r w:rsidRPr="00230B56">
        <w:rPr>
          <w:rFonts w:ascii="GHEA Grapalat" w:hAnsi="GHEA Grapalat"/>
          <w:i/>
        </w:rPr>
        <w:tab/>
      </w:r>
      <w:r w:rsidR="00225590" w:rsidRPr="00225590">
        <w:rPr>
          <w:rFonts w:ascii="GHEA Grapalat" w:hAnsi="GHEA Grapalat"/>
          <w:i/>
        </w:rPr>
        <w:t>Суд решает вопрос о принятии иска к производству в течение трех дней со дня его подачи.</w:t>
      </w:r>
    </w:p>
    <w:p w14:paraId="0A12D01F" w14:textId="77777777" w:rsidR="00225590"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r>
      <w:r w:rsidR="00225590" w:rsidRPr="00225590">
        <w:rPr>
          <w:rFonts w:ascii="GHEA Grapalat" w:hAnsi="GHEA Grapalat"/>
          <w:i/>
        </w:rPr>
        <w:t>Одновременно с принятием иска к производству суд выносит определение об истребовании у ответчика всех имеющихся у него доказательств, относящихся к данному процессу купли-продажи.</w:t>
      </w:r>
    </w:p>
    <w:p w14:paraId="3750AB11" w14:textId="3557E980" w:rsidR="00225590" w:rsidRPr="00225590" w:rsidRDefault="00EB1CD5" w:rsidP="00225590">
      <w:pPr>
        <w:widowControl w:val="0"/>
        <w:tabs>
          <w:tab w:val="left" w:pos="1276"/>
        </w:tabs>
        <w:spacing w:after="160"/>
        <w:ind w:firstLine="567"/>
        <w:jc w:val="both"/>
        <w:rPr>
          <w:rFonts w:ascii="GHEA Grapalat" w:hAnsi="GHEA Grapalat"/>
          <w:i/>
        </w:rPr>
      </w:pPr>
      <w:r w:rsidRPr="00230B56">
        <w:rPr>
          <w:rFonts w:ascii="GHEA Grapalat" w:hAnsi="GHEA Grapalat"/>
          <w:i/>
        </w:rPr>
        <w:t>12.</w:t>
      </w:r>
      <w:r w:rsidR="00225590">
        <w:rPr>
          <w:rFonts w:ascii="GHEA Grapalat" w:hAnsi="GHEA Grapalat"/>
          <w:i/>
          <w:lang w:val="hy-AM"/>
        </w:rPr>
        <w:t>8</w:t>
      </w:r>
      <w:r w:rsidRPr="00230B56">
        <w:rPr>
          <w:rFonts w:ascii="GHEA Grapalat" w:hAnsi="GHEA Grapalat"/>
          <w:i/>
        </w:rPr>
        <w:t xml:space="preserve"> </w:t>
      </w:r>
      <w:r w:rsidR="00225590" w:rsidRPr="00225590">
        <w:rPr>
          <w:rFonts w:ascii="GHEA Grapalat" w:hAnsi="GHEA Grapalat"/>
          <w:i/>
        </w:rPr>
        <w:t>Постановление об истребовании доказательств выносится ответчиком в течение пяти дней со дня получения постановления.</w:t>
      </w:r>
    </w:p>
    <w:p w14:paraId="24BD84AC" w14:textId="77777777" w:rsidR="00225590" w:rsidRDefault="00225590" w:rsidP="00225590">
      <w:pPr>
        <w:widowControl w:val="0"/>
        <w:tabs>
          <w:tab w:val="left" w:pos="1276"/>
        </w:tabs>
        <w:spacing w:after="160"/>
        <w:ind w:firstLine="567"/>
        <w:jc w:val="both"/>
        <w:rPr>
          <w:rFonts w:ascii="GHEA Grapalat" w:hAnsi="GHEA Grapalat"/>
          <w:i/>
        </w:rPr>
      </w:pPr>
      <w:r w:rsidRPr="00225590">
        <w:rPr>
          <w:rFonts w:ascii="GHEA Grapalat" w:hAnsi="GHEA Grapalat"/>
          <w:i/>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установленными.</w:t>
      </w:r>
    </w:p>
    <w:p w14:paraId="34E1A9A1" w14:textId="074B2A3E" w:rsidR="00225590" w:rsidRDefault="00225590" w:rsidP="00EB1CD5">
      <w:pPr>
        <w:widowControl w:val="0"/>
        <w:tabs>
          <w:tab w:val="left" w:pos="1276"/>
        </w:tabs>
        <w:spacing w:after="160"/>
        <w:ind w:firstLine="567"/>
        <w:jc w:val="both"/>
        <w:rPr>
          <w:rFonts w:ascii="GHEA Grapalat" w:hAnsi="GHEA Grapalat" w:cs="Sylfaen"/>
          <w:i/>
        </w:rPr>
      </w:pPr>
      <w:r>
        <w:rPr>
          <w:rFonts w:ascii="GHEA Grapalat" w:hAnsi="GHEA Grapalat" w:cs="Sylfaen"/>
          <w:i/>
        </w:rPr>
        <w:t>12.</w:t>
      </w:r>
      <w:r>
        <w:rPr>
          <w:rFonts w:ascii="GHEA Grapalat" w:hAnsi="GHEA Grapalat" w:cs="Sylfaen"/>
          <w:i/>
          <w:lang w:val="hy-AM"/>
        </w:rPr>
        <w:t>9</w:t>
      </w:r>
      <w:r w:rsidR="00EB1CD5" w:rsidRPr="00230B56">
        <w:rPr>
          <w:rFonts w:ascii="GHEA Grapalat" w:hAnsi="GHEA Grapalat" w:cs="Sylfaen"/>
          <w:i/>
        </w:rPr>
        <w:t xml:space="preserve"> </w:t>
      </w:r>
      <w:r w:rsidRPr="00225590">
        <w:rPr>
          <w:rFonts w:ascii="GHEA Grapalat" w:hAnsi="GHEA Grapalat" w:cs="Sylfaen"/>
          <w:i/>
        </w:rPr>
        <w:t>Суд объединяет дела, рассматриваемые в его производстве по спорам, связанным с данным процессом закупки, в порядке, предусмотренном настоящим разделом, в одно производство.</w:t>
      </w:r>
    </w:p>
    <w:p w14:paraId="7CD48280" w14:textId="342D4E33" w:rsidR="00225590"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w:t>
      </w:r>
      <w:r w:rsidR="00225590">
        <w:rPr>
          <w:rFonts w:ascii="GHEA Grapalat" w:hAnsi="GHEA Grapalat"/>
          <w:i/>
          <w:lang w:val="hy-AM"/>
        </w:rPr>
        <w:t>0</w:t>
      </w:r>
      <w:r w:rsidRPr="00230B56">
        <w:rPr>
          <w:rFonts w:ascii="GHEA Grapalat" w:hAnsi="GHEA Grapalat"/>
          <w:i/>
        </w:rPr>
        <w:t>.</w:t>
      </w:r>
      <w:r w:rsidRPr="00230B56">
        <w:rPr>
          <w:rFonts w:ascii="GHEA Grapalat" w:hAnsi="GHEA Grapalat"/>
          <w:i/>
        </w:rPr>
        <w:tab/>
      </w:r>
      <w:r w:rsidR="00225590" w:rsidRPr="00225590">
        <w:rPr>
          <w:rFonts w:ascii="GHEA Grapalat" w:hAnsi="GHEA Grapalat"/>
          <w:i/>
        </w:rPr>
        <w:t>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09873FF8" w14:textId="4049555B" w:rsidR="00225590" w:rsidRDefault="00225590" w:rsidP="00EB1CD5">
      <w:pPr>
        <w:widowControl w:val="0"/>
        <w:tabs>
          <w:tab w:val="left" w:pos="1276"/>
        </w:tabs>
        <w:spacing w:after="160"/>
        <w:ind w:firstLine="567"/>
        <w:jc w:val="both"/>
        <w:rPr>
          <w:rFonts w:ascii="GHEA Grapalat" w:hAnsi="GHEA Grapalat"/>
          <w:i/>
        </w:rPr>
      </w:pPr>
      <w:r>
        <w:rPr>
          <w:rFonts w:ascii="GHEA Grapalat" w:hAnsi="GHEA Grapalat"/>
          <w:i/>
        </w:rPr>
        <w:lastRenderedPageBreak/>
        <w:t>12.11</w:t>
      </w:r>
      <w:r w:rsidR="00EB1CD5" w:rsidRPr="00230B56">
        <w:rPr>
          <w:rFonts w:ascii="GHEA Grapalat" w:hAnsi="GHEA Grapalat"/>
          <w:i/>
        </w:rPr>
        <w:t>.</w:t>
      </w:r>
      <w:r w:rsidR="00EB1CD5" w:rsidRPr="00230B56">
        <w:rPr>
          <w:rFonts w:ascii="GHEA Grapalat" w:hAnsi="GHEA Grapalat"/>
          <w:i/>
        </w:rPr>
        <w:tab/>
      </w:r>
      <w:r w:rsidRPr="00225590">
        <w:rPr>
          <w:rFonts w:ascii="GHEA Grapalat" w:hAnsi="GHEA Grapalat"/>
          <w:i/>
        </w:rPr>
        <w:t>Клиент обязан представить ответ на претензию в течение пяти дней со дня получения решения о принятии претензии к производству.</w:t>
      </w:r>
    </w:p>
    <w:p w14:paraId="756288D1" w14:textId="7E17F2B9" w:rsidR="00225590" w:rsidRDefault="00225590" w:rsidP="00225590">
      <w:pPr>
        <w:widowControl w:val="0"/>
        <w:tabs>
          <w:tab w:val="left" w:pos="1276"/>
        </w:tabs>
        <w:spacing w:after="160"/>
        <w:ind w:firstLine="567"/>
        <w:jc w:val="both"/>
        <w:rPr>
          <w:rFonts w:ascii="GHEA Grapalat" w:hAnsi="GHEA Grapalat"/>
          <w:i/>
        </w:rPr>
      </w:pPr>
      <w:r>
        <w:rPr>
          <w:rFonts w:ascii="GHEA Grapalat" w:hAnsi="GHEA Grapalat"/>
          <w:i/>
        </w:rPr>
        <w:t>12.12</w:t>
      </w:r>
      <w:r w:rsidR="00EB1CD5" w:rsidRPr="00230B56">
        <w:rPr>
          <w:rFonts w:ascii="GHEA Grapalat" w:hAnsi="GHEA Grapalat"/>
          <w:i/>
        </w:rPr>
        <w:t>.</w:t>
      </w:r>
      <w:r w:rsidR="00EB1CD5" w:rsidRPr="00230B56">
        <w:rPr>
          <w:rFonts w:ascii="GHEA Grapalat" w:hAnsi="GHEA Grapalat"/>
          <w:i/>
        </w:rPr>
        <w:tab/>
      </w:r>
      <w:r w:rsidRPr="00225590">
        <w:rPr>
          <w:rFonts w:ascii="GHEA Grapalat" w:hAnsi="GHEA Grapalat"/>
          <w:i/>
        </w:rPr>
        <w:t>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7D72DEE3" w14:textId="4FA15852" w:rsidR="00225590" w:rsidRDefault="00225590" w:rsidP="00EB1CD5">
      <w:pPr>
        <w:widowControl w:val="0"/>
        <w:tabs>
          <w:tab w:val="left" w:pos="1276"/>
        </w:tabs>
        <w:spacing w:after="160"/>
        <w:ind w:firstLine="567"/>
        <w:jc w:val="both"/>
        <w:rPr>
          <w:rFonts w:ascii="GHEA Grapalat" w:hAnsi="GHEA Grapalat"/>
          <w:i/>
        </w:rPr>
      </w:pPr>
      <w:r>
        <w:rPr>
          <w:rFonts w:ascii="GHEA Grapalat" w:hAnsi="GHEA Grapalat"/>
          <w:i/>
        </w:rPr>
        <w:t>12.1</w:t>
      </w:r>
      <w:r>
        <w:rPr>
          <w:rFonts w:ascii="GHEA Grapalat" w:hAnsi="GHEA Grapalat"/>
          <w:i/>
          <w:lang w:val="hy-AM"/>
        </w:rPr>
        <w:t>3</w:t>
      </w:r>
      <w:r w:rsidR="00EB1CD5" w:rsidRPr="00230B56">
        <w:rPr>
          <w:rFonts w:ascii="GHEA Grapalat" w:hAnsi="GHEA Grapalat"/>
          <w:i/>
        </w:rPr>
        <w:t>.</w:t>
      </w:r>
      <w:r w:rsidR="00EB1CD5" w:rsidRPr="00230B56">
        <w:rPr>
          <w:rFonts w:ascii="GHEA Grapalat" w:hAnsi="GHEA Grapalat"/>
          <w:i/>
        </w:rPr>
        <w:tab/>
      </w:r>
      <w:r w:rsidRPr="00225590">
        <w:rPr>
          <w:rFonts w:ascii="GHEA Grapalat" w:hAnsi="GHEA Grapalat"/>
          <w:i/>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7BD309BE" w14:textId="68B80619" w:rsidR="00225590" w:rsidRDefault="00225590" w:rsidP="00EB1CD5">
      <w:pPr>
        <w:widowControl w:val="0"/>
        <w:tabs>
          <w:tab w:val="left" w:pos="1276"/>
        </w:tabs>
        <w:spacing w:after="160"/>
        <w:ind w:firstLine="567"/>
        <w:jc w:val="both"/>
        <w:rPr>
          <w:rFonts w:ascii="GHEA Grapalat" w:hAnsi="GHEA Grapalat"/>
          <w:i/>
        </w:rPr>
      </w:pPr>
      <w:r>
        <w:rPr>
          <w:rFonts w:ascii="GHEA Grapalat" w:hAnsi="GHEA Grapalat"/>
          <w:i/>
        </w:rPr>
        <w:t>12.14</w:t>
      </w:r>
      <w:r w:rsidR="00EB1CD5" w:rsidRPr="00230B56">
        <w:rPr>
          <w:rFonts w:ascii="GHEA Grapalat" w:hAnsi="GHEA Grapalat"/>
          <w:i/>
        </w:rPr>
        <w:t>.</w:t>
      </w:r>
      <w:r w:rsidR="00EB1CD5" w:rsidRPr="00230B56">
        <w:rPr>
          <w:rFonts w:ascii="GHEA Grapalat" w:hAnsi="GHEA Grapalat"/>
          <w:i/>
        </w:rPr>
        <w:tab/>
      </w:r>
      <w:r w:rsidRPr="00225590">
        <w:rPr>
          <w:rFonts w:ascii="GHEA Grapalat" w:hAnsi="GHEA Grapalat"/>
          <w:i/>
        </w:rPr>
        <w:t>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1D33F800" w14:textId="5D8E6904" w:rsidR="00225590"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w:t>
      </w:r>
      <w:r w:rsidR="00225590">
        <w:rPr>
          <w:rFonts w:ascii="GHEA Grapalat" w:hAnsi="GHEA Grapalat"/>
          <w:i/>
          <w:lang w:val="hy-AM"/>
        </w:rPr>
        <w:t>5</w:t>
      </w:r>
      <w:r w:rsidRPr="00230B56">
        <w:rPr>
          <w:rFonts w:ascii="GHEA Grapalat" w:hAnsi="GHEA Grapalat"/>
          <w:i/>
        </w:rPr>
        <w:t>.</w:t>
      </w:r>
      <w:r w:rsidR="00225590" w:rsidRPr="00225590">
        <w:t xml:space="preserve"> </w:t>
      </w:r>
      <w:r w:rsidR="00225590" w:rsidRPr="00225590">
        <w:rPr>
          <w:rFonts w:ascii="GHEA Grapalat" w:hAnsi="GHEA Grapalat"/>
          <w:i/>
        </w:rPr>
        <w:t>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1E0A75B" w14:textId="65360052" w:rsidR="00225590" w:rsidRDefault="00225590" w:rsidP="00EB1CD5">
      <w:pPr>
        <w:widowControl w:val="0"/>
        <w:tabs>
          <w:tab w:val="left" w:pos="1276"/>
        </w:tabs>
        <w:spacing w:after="160"/>
        <w:ind w:firstLine="567"/>
        <w:jc w:val="both"/>
        <w:rPr>
          <w:rFonts w:ascii="GHEA Grapalat" w:hAnsi="GHEA Grapalat"/>
          <w:i/>
        </w:rPr>
      </w:pPr>
      <w:r>
        <w:rPr>
          <w:rFonts w:ascii="GHEA Grapalat" w:hAnsi="GHEA Grapalat"/>
          <w:i/>
        </w:rPr>
        <w:t>12.16</w:t>
      </w:r>
      <w:r w:rsidR="00EB1CD5" w:rsidRPr="00230B56">
        <w:rPr>
          <w:rFonts w:ascii="GHEA Grapalat" w:hAnsi="GHEA Grapalat"/>
          <w:i/>
        </w:rPr>
        <w:t>.</w:t>
      </w:r>
      <w:r w:rsidR="00EB1CD5" w:rsidRPr="00230B56">
        <w:rPr>
          <w:rFonts w:ascii="GHEA Grapalat" w:hAnsi="GHEA Grapalat"/>
          <w:i/>
        </w:rPr>
        <w:tab/>
      </w:r>
      <w:r w:rsidRPr="00225590">
        <w:rPr>
          <w:rFonts w:ascii="GHEA Grapalat" w:hAnsi="GHEA Grapalat"/>
          <w:i/>
        </w:rPr>
        <w:t>Вопрос о рассмотрении дела в судебном заседании может быть решен также определением о принятии заявления к производству.</w:t>
      </w:r>
    </w:p>
    <w:p w14:paraId="2A09824A" w14:textId="4B03B43C" w:rsidR="00225590" w:rsidRDefault="00225590" w:rsidP="00EB1CD5">
      <w:pPr>
        <w:widowControl w:val="0"/>
        <w:tabs>
          <w:tab w:val="left" w:pos="1276"/>
        </w:tabs>
        <w:spacing w:after="160"/>
        <w:ind w:firstLine="567"/>
        <w:jc w:val="both"/>
        <w:rPr>
          <w:rFonts w:ascii="GHEA Grapalat" w:hAnsi="GHEA Grapalat"/>
          <w:i/>
        </w:rPr>
      </w:pPr>
      <w:r>
        <w:rPr>
          <w:rFonts w:ascii="GHEA Grapalat" w:hAnsi="GHEA Grapalat"/>
          <w:i/>
        </w:rPr>
        <w:t>12.17</w:t>
      </w:r>
      <w:r w:rsidR="00EB1CD5" w:rsidRPr="00230B56">
        <w:rPr>
          <w:rFonts w:ascii="GHEA Grapalat" w:hAnsi="GHEA Grapalat"/>
          <w:i/>
        </w:rPr>
        <w:t>.</w:t>
      </w:r>
      <w:r w:rsidR="00EB1CD5" w:rsidRPr="00230B56">
        <w:rPr>
          <w:rFonts w:ascii="GHEA Grapalat" w:hAnsi="GHEA Grapalat"/>
          <w:i/>
        </w:rPr>
        <w:tab/>
      </w:r>
      <w:r w:rsidRPr="00225590">
        <w:rPr>
          <w:rFonts w:ascii="GHEA Grapalat" w:hAnsi="GHEA Grapalat"/>
          <w:i/>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5010F3AD" w14:textId="65CC1DD2" w:rsidR="00225590" w:rsidRDefault="00225590" w:rsidP="00225590">
      <w:pPr>
        <w:widowControl w:val="0"/>
        <w:tabs>
          <w:tab w:val="left" w:pos="1276"/>
        </w:tabs>
        <w:spacing w:after="160"/>
        <w:ind w:firstLine="567"/>
        <w:jc w:val="both"/>
        <w:rPr>
          <w:rFonts w:ascii="GHEA Grapalat" w:hAnsi="GHEA Grapalat"/>
          <w:i/>
        </w:rPr>
      </w:pPr>
      <w:r>
        <w:rPr>
          <w:rFonts w:ascii="GHEA Grapalat" w:hAnsi="GHEA Grapalat"/>
          <w:i/>
        </w:rPr>
        <w:t>12.18</w:t>
      </w:r>
      <w:r w:rsidR="00EB1CD5" w:rsidRPr="00230B56">
        <w:rPr>
          <w:rFonts w:ascii="GHEA Grapalat" w:hAnsi="GHEA Grapalat"/>
          <w:i/>
        </w:rPr>
        <w:t>.</w:t>
      </w:r>
      <w:r w:rsidR="00EB1CD5" w:rsidRPr="00230B56">
        <w:rPr>
          <w:rFonts w:ascii="GHEA Grapalat" w:hAnsi="GHEA Grapalat"/>
          <w:i/>
        </w:rPr>
        <w:tab/>
      </w:r>
      <w:r w:rsidRPr="00225590">
        <w:rPr>
          <w:rFonts w:ascii="GHEA Grapalat" w:hAnsi="GHEA Grapalat"/>
          <w:i/>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2FB8B563" w14:textId="4A19CD7A" w:rsidR="00225590" w:rsidRDefault="00225590" w:rsidP="00225590">
      <w:pPr>
        <w:widowControl w:val="0"/>
        <w:tabs>
          <w:tab w:val="left" w:pos="1276"/>
        </w:tabs>
        <w:spacing w:after="160"/>
        <w:ind w:firstLine="567"/>
        <w:jc w:val="both"/>
        <w:rPr>
          <w:rFonts w:ascii="GHEA Grapalat" w:hAnsi="GHEA Grapalat"/>
          <w:i/>
        </w:rPr>
      </w:pPr>
      <w:r>
        <w:rPr>
          <w:rFonts w:ascii="GHEA Grapalat" w:hAnsi="GHEA Grapalat"/>
          <w:i/>
        </w:rPr>
        <w:t>12.</w:t>
      </w:r>
      <w:r>
        <w:rPr>
          <w:rFonts w:ascii="GHEA Grapalat" w:hAnsi="GHEA Grapalat"/>
          <w:i/>
          <w:lang w:val="hy-AM"/>
        </w:rPr>
        <w:t>19</w:t>
      </w:r>
      <w:r w:rsidRPr="00230B56">
        <w:rPr>
          <w:rFonts w:ascii="GHEA Grapalat" w:hAnsi="GHEA Grapalat"/>
          <w:i/>
        </w:rPr>
        <w:t>.</w:t>
      </w:r>
      <w:r w:rsidRPr="00225590">
        <w:rPr>
          <w:rFonts w:ascii="GHEA Grapalat" w:hAnsi="GHEA Grapalat"/>
          <w:i/>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со дня опубликования решения, предусмотренного пунктом 12.10 настоящего приглашения,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63328210" w14:textId="29B3B370" w:rsidR="00225590" w:rsidRDefault="00225590" w:rsidP="00225590">
      <w:pPr>
        <w:widowControl w:val="0"/>
        <w:tabs>
          <w:tab w:val="left" w:pos="1276"/>
        </w:tabs>
        <w:spacing w:after="160"/>
        <w:ind w:firstLine="567"/>
        <w:jc w:val="both"/>
        <w:rPr>
          <w:rFonts w:ascii="GHEA Grapalat" w:hAnsi="GHEA Grapalat"/>
          <w:i/>
        </w:rPr>
      </w:pPr>
      <w:r>
        <w:rPr>
          <w:rFonts w:ascii="GHEA Grapalat" w:hAnsi="GHEA Grapalat"/>
          <w:i/>
        </w:rPr>
        <w:t>12.</w:t>
      </w:r>
      <w:r>
        <w:rPr>
          <w:rFonts w:ascii="GHEA Grapalat" w:hAnsi="GHEA Grapalat"/>
          <w:i/>
          <w:lang w:val="hy-AM"/>
        </w:rPr>
        <w:t xml:space="preserve">20. </w:t>
      </w:r>
      <w:r w:rsidRPr="00225590">
        <w:rPr>
          <w:rFonts w:ascii="GHEA Grapalat" w:hAnsi="GHEA Grapalat"/>
          <w:i/>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D14E43B" w14:textId="036ABC3E" w:rsidR="00225590" w:rsidRPr="00225590" w:rsidRDefault="00225590" w:rsidP="00225590">
      <w:pPr>
        <w:widowControl w:val="0"/>
        <w:tabs>
          <w:tab w:val="left" w:pos="1276"/>
        </w:tabs>
        <w:spacing w:after="160"/>
        <w:ind w:firstLine="567"/>
        <w:jc w:val="both"/>
        <w:rPr>
          <w:rFonts w:ascii="GHEA Grapalat" w:hAnsi="GHEA Grapalat"/>
          <w:i/>
        </w:rPr>
      </w:pPr>
      <w:r w:rsidRPr="00225590">
        <w:rPr>
          <w:rFonts w:ascii="GHEA Grapalat" w:hAnsi="GHEA Grapalat"/>
          <w:i/>
        </w:rPr>
        <w:t>1</w:t>
      </w:r>
      <w:r>
        <w:rPr>
          <w:rFonts w:ascii="GHEA Grapalat" w:hAnsi="GHEA Grapalat"/>
          <w:i/>
          <w:lang w:val="hy-AM"/>
        </w:rPr>
        <w:t>2</w:t>
      </w:r>
      <w:r w:rsidRPr="00225590">
        <w:rPr>
          <w:rFonts w:ascii="GHEA Grapalat" w:hAnsi="GHEA Grapalat"/>
          <w:i/>
        </w:rPr>
        <w:t>.21. Вступивший в законную силу судебный акт по спорам, связанным с обжалованием действий (бездействия) и решений заказчика и оценочной комиссии, вступает в законную силу с момента его опубликования.</w:t>
      </w:r>
    </w:p>
    <w:p w14:paraId="158466C8" w14:textId="77777777" w:rsidR="00225590" w:rsidRPr="00225590" w:rsidRDefault="00225590" w:rsidP="00225590">
      <w:pPr>
        <w:widowControl w:val="0"/>
        <w:tabs>
          <w:tab w:val="left" w:pos="1276"/>
        </w:tabs>
        <w:spacing w:after="160"/>
        <w:ind w:firstLine="567"/>
        <w:jc w:val="both"/>
        <w:rPr>
          <w:rFonts w:ascii="GHEA Grapalat" w:hAnsi="GHEA Grapalat"/>
          <w:i/>
        </w:rPr>
      </w:pPr>
      <w:r w:rsidRPr="00225590">
        <w:rPr>
          <w:rFonts w:ascii="GHEA Grapalat" w:hAnsi="GHEA Grapalat"/>
          <w:i/>
        </w:rPr>
        <w:lastRenderedPageBreak/>
        <w:t>11.22. Резолютивная часть решения суда или иного вступившего в законную силу судебного акта по спорам, связанным с обжалованием действий (бездействия) и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вступившего в законную силу судебного акта в бюллетене.</w:t>
      </w:r>
    </w:p>
    <w:p w14:paraId="5F70192E" w14:textId="1367B4BD" w:rsidR="00225590" w:rsidRPr="00225590" w:rsidRDefault="00225590" w:rsidP="00225590">
      <w:pPr>
        <w:widowControl w:val="0"/>
        <w:tabs>
          <w:tab w:val="left" w:pos="1276"/>
        </w:tabs>
        <w:spacing w:after="160"/>
        <w:ind w:firstLine="567"/>
        <w:jc w:val="both"/>
        <w:rPr>
          <w:rFonts w:ascii="GHEA Grapalat" w:hAnsi="GHEA Grapalat"/>
          <w:i/>
        </w:rPr>
      </w:pPr>
      <w:r w:rsidRPr="00225590">
        <w:rPr>
          <w:rFonts w:ascii="GHEA Grapalat" w:hAnsi="GHEA Grapalat"/>
          <w:i/>
        </w:rPr>
        <w:t>11.23. Ставки государственной пошлины за подачу апелляционной жалобы устанавливаются Законом «О государственных пошлинах».</w:t>
      </w:r>
    </w:p>
    <w:p w14:paraId="5ADB0875" w14:textId="7ABD93F3" w:rsidR="00EB1CD5" w:rsidRDefault="00EB1CD5" w:rsidP="00EB1CD5">
      <w:pPr>
        <w:rPr>
          <w:rFonts w:ascii="GHEA Grapalat" w:hAnsi="GHEA Grapalat" w:cs="Sylfaen"/>
          <w:b/>
          <w:i/>
        </w:rPr>
      </w:pPr>
    </w:p>
    <w:p w14:paraId="55E1C1F8" w14:textId="77777777" w:rsidR="00225590" w:rsidRPr="00230B56" w:rsidRDefault="00225590" w:rsidP="00EB1CD5">
      <w:pPr>
        <w:rPr>
          <w:rFonts w:ascii="GHEA Grapalat" w:hAnsi="GHEA Grapalat"/>
          <w:b/>
          <w:i/>
        </w:rPr>
      </w:pP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BodyText"/>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31AAE13"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Для участия в процедуре участник подает заявку через систему. К заявке прилагаются соответствующие документы (информация), предусмотренные настоящим приглашением.</w:t>
      </w:r>
    </w:p>
    <w:p w14:paraId="2194E18D"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К заявке участник представляет следующие утвержденные им:</w:t>
      </w:r>
    </w:p>
    <w:p w14:paraId="679D9F1C"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1) «Критерии соответствия».</w:t>
      </w:r>
    </w:p>
    <w:p w14:paraId="24EDDA8D"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1.1. Заявку-декларацию на участие в процедуре согласно Приложению № 1.</w:t>
      </w:r>
    </w:p>
    <w:p w14:paraId="53E623D8"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1.2. Копию агентского договора и данные лица, являющегося его стороной, если договор будет реализован через агентство.</w:t>
      </w:r>
    </w:p>
    <w:p w14:paraId="3EFA0064"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1.3. Договор о совместной деятельности, если участники участвуют в процедуре закупки в форме совместной деятельности (консорциума).</w:t>
      </w:r>
    </w:p>
    <w:p w14:paraId="17EDDDE3"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1.4. Фотокопии лицензий, указанных в приглашении, с соответствующими приложениями.</w:t>
      </w:r>
    </w:p>
    <w:p w14:paraId="1B6613FA"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 xml:space="preserve">1.5. Не менее одного аналогичного договора, оформленного надлежащим образом, подтверждающего профессиональный опыт, указанный в приглашении (копии договоров, </w:t>
      </w:r>
      <w:r w:rsidRPr="00CC0497">
        <w:rPr>
          <w:rFonts w:ascii="GHEA Grapalat" w:hAnsi="GHEA Grapalat"/>
          <w:i/>
        </w:rPr>
        <w:lastRenderedPageBreak/>
        <w:t>соглашений, документы, подтверждающие надлежащее исполнение: акт, протокол, счет-фактура). 1.6 Информация о трудовых ресурсах, указанных в приглашении, согласно Приложению N 1.1, а также письменное согласие, подтвержденное электронной подписью специалистов, вовлечённых в предлагаемый штат, и фотокопии сертификатов о непрерывном профессиональном развитии, предоставленные в порядке, установленном Постановлением Правительства РА № 2106-Н от 30.09.2023 г. «Об утверждении Порядка лицензирования и квалификации в сфере градостроительства».</w:t>
      </w:r>
    </w:p>
    <w:p w14:paraId="36190E60" w14:textId="77777777" w:rsidR="00CC0497" w:rsidRPr="00CC0497" w:rsidRDefault="00CC0497" w:rsidP="00CC0497">
      <w:pPr>
        <w:widowControl w:val="0"/>
        <w:tabs>
          <w:tab w:val="left" w:pos="1134"/>
        </w:tabs>
        <w:spacing w:after="160"/>
        <w:ind w:firstLine="567"/>
        <w:jc w:val="both"/>
        <w:rPr>
          <w:rFonts w:ascii="GHEA Grapalat" w:hAnsi="GHEA Grapalat"/>
          <w:i/>
        </w:rPr>
      </w:pPr>
    </w:p>
    <w:p w14:paraId="7A494752"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2) «Финансовые критерии».</w:t>
      </w:r>
    </w:p>
    <w:p w14:paraId="68421BCF" w14:textId="77777777" w:rsidR="00CC0497" w:rsidRPr="00CC0497" w:rsidRDefault="00CC0497" w:rsidP="00CC0497">
      <w:pPr>
        <w:widowControl w:val="0"/>
        <w:tabs>
          <w:tab w:val="left" w:pos="1134"/>
        </w:tabs>
        <w:spacing w:after="160"/>
        <w:ind w:firstLine="567"/>
        <w:jc w:val="both"/>
        <w:rPr>
          <w:rFonts w:ascii="GHEA Grapalat" w:hAnsi="GHEA Grapalat"/>
          <w:i/>
        </w:rPr>
      </w:pPr>
    </w:p>
    <w:p w14:paraId="4B31BA53"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2.1 Ценовое предложение согласно Приложению N 2. Ценовое предложение представлено в виде расчёта, состоящего из общих составляющих стоимости (сумма себестоимости и прогнозируемой прибыли) и налога на добавленную стоимость. Расчёт составляющих стоимости, разрывов или иных деталей не требуется и предоставляется.</w:t>
      </w:r>
    </w:p>
    <w:p w14:paraId="4DC5F218" w14:textId="77777777" w:rsidR="00CC0497" w:rsidRPr="00CC0497" w:rsidRDefault="00CC0497" w:rsidP="00CC0497">
      <w:pPr>
        <w:widowControl w:val="0"/>
        <w:tabs>
          <w:tab w:val="left" w:pos="1134"/>
        </w:tabs>
        <w:spacing w:after="160"/>
        <w:ind w:firstLine="567"/>
        <w:jc w:val="both"/>
        <w:rPr>
          <w:rFonts w:ascii="GHEA Grapalat" w:hAnsi="GHEA Grapalat"/>
          <w:i/>
        </w:rPr>
      </w:pPr>
    </w:p>
    <w:p w14:paraId="3DE56ACB" w14:textId="77777777" w:rsidR="00CC0497" w:rsidRPr="00CC0497"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2.2 Документы, составляемые участником, предусмотренные настоящим приглашением, должны быть подписаны лицом, их представляющим, или уполномоченным им лицом (далее – агент). В случае подачи заявления доверенным лицом к заявлению должен быть приложен документ, подтверждающий наделение последнего соответствующими полномочиями.</w:t>
      </w:r>
    </w:p>
    <w:p w14:paraId="3BF35E45" w14:textId="253ED30D" w:rsidR="00EB1CD5" w:rsidRPr="00230B56" w:rsidRDefault="00CC0497" w:rsidP="00CC0497">
      <w:pPr>
        <w:widowControl w:val="0"/>
        <w:tabs>
          <w:tab w:val="left" w:pos="1134"/>
        </w:tabs>
        <w:spacing w:after="160"/>
        <w:ind w:firstLine="567"/>
        <w:jc w:val="both"/>
        <w:rPr>
          <w:rFonts w:ascii="GHEA Grapalat" w:hAnsi="GHEA Grapalat"/>
          <w:i/>
        </w:rPr>
      </w:pPr>
      <w:r w:rsidRPr="00CC0497">
        <w:rPr>
          <w:rFonts w:ascii="GHEA Grapalat" w:hAnsi="GHEA Grapalat"/>
          <w:i/>
        </w:rPr>
        <w:t>2.3 Вместо оригиналов документов, прилагаемых к заявлению, могут быть представлены нотариально заверенные копии документов.</w:t>
      </w:r>
      <w:r w:rsidR="00EB1CD5"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1D1D31A6" w:rsidR="00EB1CD5" w:rsidRPr="00CC0497" w:rsidRDefault="00EB1CD5" w:rsidP="00CC0497">
      <w:pPr>
        <w:pStyle w:val="BodyTextIndent3"/>
        <w:widowControl w:val="0"/>
        <w:spacing w:after="160" w:line="240" w:lineRule="auto"/>
        <w:jc w:val="right"/>
        <w:rPr>
          <w:rFonts w:ascii="GHEA Grapalat" w:hAnsi="GHEA Grapalat"/>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2A4186">
        <w:rPr>
          <w:rFonts w:ascii="GHEA Grapalat" w:hAnsi="GHEA Grapalat"/>
          <w:b/>
          <w:i/>
          <w:sz w:val="24"/>
          <w:szCs w:val="24"/>
          <w:lang w:val="en-US"/>
        </w:rPr>
        <w:t>ՀՀ</w:t>
      </w:r>
      <w:r w:rsidR="002A4186" w:rsidRPr="002A4186">
        <w:rPr>
          <w:rFonts w:ascii="GHEA Grapalat" w:hAnsi="GHEA Grapalat"/>
          <w:b/>
          <w:i/>
          <w:sz w:val="24"/>
          <w:szCs w:val="24"/>
        </w:rPr>
        <w:t xml:space="preserve"> </w:t>
      </w:r>
      <w:r w:rsidR="002A4186">
        <w:rPr>
          <w:rFonts w:ascii="GHEA Grapalat" w:hAnsi="GHEA Grapalat"/>
          <w:b/>
          <w:i/>
          <w:sz w:val="24"/>
          <w:szCs w:val="24"/>
          <w:lang w:val="en-US"/>
        </w:rPr>
        <w:t>ՇՄ</w:t>
      </w:r>
      <w:r w:rsidR="002A4186" w:rsidRPr="002A4186">
        <w:rPr>
          <w:rFonts w:ascii="GHEA Grapalat" w:hAnsi="GHEA Grapalat"/>
          <w:b/>
          <w:i/>
          <w:sz w:val="24"/>
          <w:szCs w:val="24"/>
        </w:rPr>
        <w:t xml:space="preserve"> </w:t>
      </w:r>
      <w:r w:rsidR="002A4186">
        <w:rPr>
          <w:rFonts w:ascii="GHEA Grapalat" w:hAnsi="GHEA Grapalat"/>
          <w:b/>
          <w:i/>
          <w:sz w:val="24"/>
          <w:szCs w:val="24"/>
          <w:lang w:val="en-US"/>
        </w:rPr>
        <w:t>ԱՀ</w:t>
      </w:r>
      <w:r w:rsidR="002A4186" w:rsidRPr="002A4186">
        <w:rPr>
          <w:rFonts w:ascii="GHEA Grapalat" w:hAnsi="GHEA Grapalat"/>
          <w:b/>
          <w:i/>
          <w:sz w:val="24"/>
          <w:szCs w:val="24"/>
        </w:rPr>
        <w:t>-</w:t>
      </w:r>
      <w:r w:rsidR="002A4186">
        <w:rPr>
          <w:rFonts w:ascii="GHEA Grapalat" w:hAnsi="GHEA Grapalat"/>
          <w:b/>
          <w:i/>
          <w:sz w:val="24"/>
          <w:szCs w:val="24"/>
          <w:lang w:val="en-US"/>
        </w:rPr>
        <w:t>ԳՀԾՁԲ</w:t>
      </w:r>
      <w:r w:rsidR="002A4186" w:rsidRPr="002A4186">
        <w:rPr>
          <w:rFonts w:ascii="GHEA Grapalat" w:hAnsi="GHEA Grapalat"/>
          <w:b/>
          <w:i/>
          <w:sz w:val="24"/>
          <w:szCs w:val="24"/>
        </w:rPr>
        <w:t>-26/13</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  ОБЪЯВЛЕНИЕ *</w:t>
      </w:r>
    </w:p>
    <w:p w14:paraId="2508D0EA" w14:textId="77777777" w:rsidR="00EB1CD5" w:rsidRPr="00230B56" w:rsidRDefault="00EB1CD5" w:rsidP="00EB1CD5">
      <w:pPr>
        <w:pStyle w:val="Heading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в </w:t>
      </w:r>
      <w:r w:rsidR="006E4D39" w:rsidRPr="00230B56">
        <w:rPr>
          <w:rFonts w:ascii="GHEA Grapalat" w:hAnsi="GHEA Grapalat"/>
          <w:i/>
        </w:rPr>
        <w:t>о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07703FA8" w:rsidR="00EB1CD5" w:rsidRPr="00CC0497" w:rsidRDefault="00EB1CD5" w:rsidP="00CC0497">
      <w:pPr>
        <w:jc w:val="both"/>
        <w:rPr>
          <w:rFonts w:ascii="GHEA Grapalat" w:hAnsi="GHEA Grapalat"/>
          <w:i/>
        </w:rPr>
      </w:pPr>
      <w:r w:rsidRPr="00230B56">
        <w:rPr>
          <w:rFonts w:ascii="GHEA Grapalat" w:hAnsi="GHEA Grapalat"/>
          <w:i/>
        </w:rPr>
        <w:t xml:space="preserve">_____________________________________ под кодом </w:t>
      </w:r>
      <w:r w:rsidR="002A4186">
        <w:rPr>
          <w:rFonts w:ascii="GHEA Grapalat" w:hAnsi="GHEA Grapalat"/>
          <w:i/>
          <w:lang w:val="en-US"/>
        </w:rPr>
        <w:t>ՀՀ</w:t>
      </w:r>
      <w:r w:rsidR="002A4186" w:rsidRPr="002A4186">
        <w:rPr>
          <w:rFonts w:ascii="GHEA Grapalat" w:hAnsi="GHEA Grapalat"/>
          <w:i/>
        </w:rPr>
        <w:t xml:space="preserve"> </w:t>
      </w:r>
      <w:r w:rsidR="002A4186">
        <w:rPr>
          <w:rFonts w:ascii="GHEA Grapalat" w:hAnsi="GHEA Grapalat"/>
          <w:i/>
          <w:lang w:val="en-US"/>
        </w:rPr>
        <w:t>ՇՄ</w:t>
      </w:r>
      <w:r w:rsidR="002A4186" w:rsidRPr="002A4186">
        <w:rPr>
          <w:rFonts w:ascii="GHEA Grapalat" w:hAnsi="GHEA Grapalat"/>
          <w:i/>
        </w:rPr>
        <w:t xml:space="preserve"> </w:t>
      </w:r>
      <w:r w:rsidR="002A4186">
        <w:rPr>
          <w:rFonts w:ascii="GHEA Grapalat" w:hAnsi="GHEA Grapalat"/>
          <w:i/>
          <w:lang w:val="en-US"/>
        </w:rPr>
        <w:t>ԱՀ</w:t>
      </w:r>
      <w:r w:rsidR="002A4186" w:rsidRPr="002A4186">
        <w:rPr>
          <w:rFonts w:ascii="GHEA Grapalat" w:hAnsi="GHEA Grapalat"/>
          <w:i/>
        </w:rPr>
        <w:t>-</w:t>
      </w:r>
      <w:r w:rsidR="002A4186">
        <w:rPr>
          <w:rFonts w:ascii="GHEA Grapalat" w:hAnsi="GHEA Grapalat"/>
          <w:i/>
          <w:lang w:val="en-US"/>
        </w:rPr>
        <w:t>ԳՀԾՁԲ</w:t>
      </w:r>
      <w:r w:rsidR="002A4186" w:rsidRPr="002A4186">
        <w:rPr>
          <w:rFonts w:ascii="GHEA Grapalat" w:hAnsi="GHEA Grapalat"/>
          <w:i/>
        </w:rPr>
        <w:t>-26/13</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Данные       ----------------------------------------  следующие:</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Настоящим _________________________________объявляет и подтверждает,что:</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4B20C26B" w:rsidR="00EB1CD5" w:rsidRPr="00230B56" w:rsidRDefault="00EB1CD5" w:rsidP="00CC0497">
      <w:pPr>
        <w:pStyle w:val="ListParagraph"/>
        <w:widowControl w:val="0"/>
        <w:numPr>
          <w:ilvl w:val="0"/>
          <w:numId w:val="1"/>
        </w:numPr>
        <w:spacing w:after="160"/>
        <w:jc w:val="both"/>
        <w:rPr>
          <w:rFonts w:ascii="GHEA Grapalat" w:hAnsi="GHEA Grapalat" w:cs="Arial"/>
          <w:i/>
        </w:rPr>
      </w:pPr>
      <w:r w:rsidRPr="00230B56">
        <w:rPr>
          <w:rFonts w:ascii="GHEA Grapalat" w:hAnsi="GHEA Grapalat"/>
          <w:i/>
        </w:rPr>
        <w:lastRenderedPageBreak/>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t>открытый конкурс</w:t>
      </w:r>
      <w:r w:rsidR="00AC7BA8">
        <w:rPr>
          <w:rFonts w:ascii="GHEA Grapalat" w:hAnsi="GHEA Grapalat"/>
          <w:i/>
        </w:rPr>
        <w:t xml:space="preserve"> под кодом </w:t>
      </w:r>
      <w:r w:rsidR="002A4186">
        <w:rPr>
          <w:rFonts w:ascii="GHEA Grapalat" w:hAnsi="GHEA Grapalat"/>
          <w:i/>
          <w:lang w:val="en-US"/>
        </w:rPr>
        <w:t>ՀՀ</w:t>
      </w:r>
      <w:r w:rsidR="002A4186" w:rsidRPr="002A4186">
        <w:rPr>
          <w:rFonts w:ascii="GHEA Grapalat" w:hAnsi="GHEA Grapalat"/>
          <w:i/>
        </w:rPr>
        <w:t xml:space="preserve"> </w:t>
      </w:r>
      <w:r w:rsidR="002A4186">
        <w:rPr>
          <w:rFonts w:ascii="GHEA Grapalat" w:hAnsi="GHEA Grapalat"/>
          <w:i/>
          <w:lang w:val="en-US"/>
        </w:rPr>
        <w:t>ՇՄ</w:t>
      </w:r>
      <w:r w:rsidR="002A4186" w:rsidRPr="002A4186">
        <w:rPr>
          <w:rFonts w:ascii="GHEA Grapalat" w:hAnsi="GHEA Grapalat"/>
          <w:i/>
        </w:rPr>
        <w:t xml:space="preserve"> </w:t>
      </w:r>
      <w:r w:rsidR="002A4186">
        <w:rPr>
          <w:rFonts w:ascii="GHEA Grapalat" w:hAnsi="GHEA Grapalat"/>
          <w:i/>
          <w:lang w:val="en-US"/>
        </w:rPr>
        <w:t>ԱՀ</w:t>
      </w:r>
      <w:r w:rsidR="002A4186" w:rsidRPr="002A4186">
        <w:rPr>
          <w:rFonts w:ascii="GHEA Grapalat" w:hAnsi="GHEA Grapalat"/>
          <w:i/>
        </w:rPr>
        <w:t>-</w:t>
      </w:r>
      <w:r w:rsidR="002A4186">
        <w:rPr>
          <w:rFonts w:ascii="GHEA Grapalat" w:hAnsi="GHEA Grapalat"/>
          <w:i/>
          <w:lang w:val="en-US"/>
        </w:rPr>
        <w:t>ԳՀԾՁԲ</w:t>
      </w:r>
      <w:r w:rsidR="002A4186" w:rsidRPr="002A4186">
        <w:rPr>
          <w:rFonts w:ascii="GHEA Grapalat" w:hAnsi="GHEA Grapalat"/>
          <w:i/>
        </w:rPr>
        <w:t>-26/13</w:t>
      </w:r>
      <w:r w:rsidRPr="00CC0497">
        <w:rPr>
          <w:rFonts w:ascii="GHEA Grapalat" w:hAnsi="GHEA Grapalat"/>
          <w:i/>
        </w:rPr>
        <w:t>,</w:t>
      </w:r>
      <w:r w:rsidR="008E30CE" w:rsidRPr="008E30CE">
        <w:rPr>
          <w:rFonts w:ascii="GHEA Grapalat" w:hAnsi="GHEA Grapalat"/>
          <w:i/>
        </w:rPr>
        <w:t xml:space="preserve"> </w:t>
      </w:r>
      <w:r w:rsidRPr="00230B56">
        <w:rPr>
          <w:rFonts w:ascii="GHEA Grapalat" w:hAnsi="GHEA Grapalat"/>
          <w:i/>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5ACC31D8" w14:textId="2A1E6D08" w:rsidR="00EB1CD5" w:rsidRPr="00CC0497" w:rsidRDefault="00EB1CD5" w:rsidP="00CC0497">
      <w:pPr>
        <w:pStyle w:val="ListParagraph"/>
        <w:widowControl w:val="0"/>
        <w:numPr>
          <w:ilvl w:val="0"/>
          <w:numId w:val="1"/>
        </w:numPr>
        <w:tabs>
          <w:tab w:val="left" w:pos="567"/>
        </w:tabs>
        <w:spacing w:after="160"/>
        <w:jc w:val="both"/>
        <w:rPr>
          <w:rFonts w:ascii="GHEA Grapalat" w:hAnsi="GHEA Grapalat"/>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2A4186">
        <w:rPr>
          <w:rFonts w:ascii="GHEA Grapalat" w:hAnsi="GHEA Grapalat"/>
          <w:i/>
          <w:lang w:val="en-US"/>
        </w:rPr>
        <w:t>ՀՀ</w:t>
      </w:r>
      <w:r w:rsidR="002A4186" w:rsidRPr="002A4186">
        <w:rPr>
          <w:rFonts w:ascii="GHEA Grapalat" w:hAnsi="GHEA Grapalat"/>
          <w:i/>
        </w:rPr>
        <w:t xml:space="preserve"> </w:t>
      </w:r>
      <w:r w:rsidR="002A4186">
        <w:rPr>
          <w:rFonts w:ascii="GHEA Grapalat" w:hAnsi="GHEA Grapalat"/>
          <w:i/>
          <w:lang w:val="en-US"/>
        </w:rPr>
        <w:t>ՇՄ</w:t>
      </w:r>
      <w:r w:rsidR="002A4186" w:rsidRPr="002A4186">
        <w:rPr>
          <w:rFonts w:ascii="GHEA Grapalat" w:hAnsi="GHEA Grapalat"/>
          <w:i/>
        </w:rPr>
        <w:t xml:space="preserve"> </w:t>
      </w:r>
      <w:r w:rsidR="002A4186">
        <w:rPr>
          <w:rFonts w:ascii="GHEA Grapalat" w:hAnsi="GHEA Grapalat"/>
          <w:i/>
          <w:lang w:val="en-US"/>
        </w:rPr>
        <w:t>ԱՀ</w:t>
      </w:r>
      <w:r w:rsidR="002A4186" w:rsidRPr="002A4186">
        <w:rPr>
          <w:rFonts w:ascii="GHEA Grapalat" w:hAnsi="GHEA Grapalat"/>
          <w:i/>
        </w:rPr>
        <w:t>-</w:t>
      </w:r>
      <w:r w:rsidR="002A4186">
        <w:rPr>
          <w:rFonts w:ascii="GHEA Grapalat" w:hAnsi="GHEA Grapalat"/>
          <w:i/>
          <w:lang w:val="en-US"/>
        </w:rPr>
        <w:t>ԳՀԾՁԲ</w:t>
      </w:r>
      <w:r w:rsidR="002A4186" w:rsidRPr="002A4186">
        <w:rPr>
          <w:rFonts w:ascii="GHEA Grapalat" w:hAnsi="GHEA Grapalat"/>
          <w:i/>
        </w:rPr>
        <w:t>-26/13</w:t>
      </w:r>
    </w:p>
    <w:p w14:paraId="66A113C4" w14:textId="77777777" w:rsidR="00EB1CD5" w:rsidRPr="00230B56" w:rsidRDefault="00EB1CD5" w:rsidP="00DC26F3">
      <w:pPr>
        <w:pStyle w:val="ListParagraph"/>
        <w:widowControl w:val="0"/>
        <w:numPr>
          <w:ilvl w:val="0"/>
          <w:numId w:val="2"/>
        </w:numPr>
        <w:tabs>
          <w:tab w:val="left" w:pos="567"/>
        </w:tabs>
        <w:spacing w:after="160"/>
        <w:jc w:val="both"/>
        <w:rPr>
          <w:rFonts w:ascii="GHEA Grapalat" w:hAnsi="GHEA Grapalat"/>
          <w:i/>
        </w:rPr>
      </w:pPr>
      <w:r w:rsidRPr="00230B56">
        <w:rPr>
          <w:rFonts w:ascii="GHEA Grapalat" w:hAnsi="GHEA Grapalat"/>
          <w:i/>
        </w:rPr>
        <w:t>не допускал и (или) не допустит злоупотребления доминирующим положением и антиконкурентного соглашения,</w:t>
      </w:r>
    </w:p>
    <w:p w14:paraId="4C804069" w14:textId="77777777" w:rsidR="00EB1CD5" w:rsidRPr="00230B56" w:rsidRDefault="00EB1CD5" w:rsidP="00DC26F3">
      <w:pPr>
        <w:pStyle w:val="ListParagraph"/>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BodyTextIndent"/>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t xml:space="preserve">Приложение 1.2** </w:t>
      </w:r>
    </w:p>
    <w:p w14:paraId="1F5B2172" w14:textId="5B215ED7" w:rsidR="00D97BC6" w:rsidRPr="00230B56" w:rsidRDefault="00D97BC6" w:rsidP="00CD3D89">
      <w:pPr>
        <w:pStyle w:val="BodyTextIndent3"/>
        <w:widowControl w:val="0"/>
        <w:spacing w:after="160" w:line="240" w:lineRule="auto"/>
        <w:jc w:val="right"/>
        <w:rPr>
          <w:rFonts w:ascii="GHEA Grapalat" w:hAnsi="GHEA Grapalat"/>
          <w:b/>
          <w:i/>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2A4186">
        <w:rPr>
          <w:rFonts w:ascii="GHEA Grapalat" w:hAnsi="GHEA Grapalat"/>
          <w:b/>
          <w:i/>
          <w:sz w:val="24"/>
          <w:szCs w:val="24"/>
          <w:lang w:val="en-US"/>
        </w:rPr>
        <w:t>ՀՀ</w:t>
      </w:r>
      <w:r w:rsidR="002A4186" w:rsidRPr="002A4186">
        <w:rPr>
          <w:rFonts w:ascii="GHEA Grapalat" w:hAnsi="GHEA Grapalat"/>
          <w:b/>
          <w:i/>
          <w:sz w:val="24"/>
          <w:szCs w:val="24"/>
        </w:rPr>
        <w:t xml:space="preserve"> </w:t>
      </w:r>
      <w:r w:rsidR="002A4186">
        <w:rPr>
          <w:rFonts w:ascii="GHEA Grapalat" w:hAnsi="GHEA Grapalat"/>
          <w:b/>
          <w:i/>
          <w:sz w:val="24"/>
          <w:szCs w:val="24"/>
          <w:lang w:val="en-US"/>
        </w:rPr>
        <w:t>ՇՄ</w:t>
      </w:r>
      <w:r w:rsidR="002A4186" w:rsidRPr="002A4186">
        <w:rPr>
          <w:rFonts w:ascii="GHEA Grapalat" w:hAnsi="GHEA Grapalat"/>
          <w:b/>
          <w:i/>
          <w:sz w:val="24"/>
          <w:szCs w:val="24"/>
        </w:rPr>
        <w:t xml:space="preserve"> </w:t>
      </w:r>
      <w:r w:rsidR="002A4186">
        <w:rPr>
          <w:rFonts w:ascii="GHEA Grapalat" w:hAnsi="GHEA Grapalat"/>
          <w:b/>
          <w:i/>
          <w:sz w:val="24"/>
          <w:szCs w:val="24"/>
          <w:lang w:val="en-US"/>
        </w:rPr>
        <w:t>ԱՀ</w:t>
      </w:r>
      <w:r w:rsidR="002A4186" w:rsidRPr="002A4186">
        <w:rPr>
          <w:rFonts w:ascii="GHEA Grapalat" w:hAnsi="GHEA Grapalat"/>
          <w:b/>
          <w:i/>
          <w:sz w:val="24"/>
          <w:szCs w:val="24"/>
        </w:rPr>
        <w:t>-</w:t>
      </w:r>
      <w:r w:rsidR="002A4186">
        <w:rPr>
          <w:rFonts w:ascii="GHEA Grapalat" w:hAnsi="GHEA Grapalat"/>
          <w:b/>
          <w:i/>
          <w:sz w:val="24"/>
          <w:szCs w:val="24"/>
          <w:lang w:val="en-US"/>
        </w:rPr>
        <w:t>ԳՀԾՁԲ</w:t>
      </w:r>
      <w:r w:rsidR="002A4186" w:rsidRPr="002A4186">
        <w:rPr>
          <w:rFonts w:ascii="GHEA Grapalat" w:hAnsi="GHEA Grapalat"/>
          <w:b/>
          <w:i/>
          <w:sz w:val="24"/>
          <w:szCs w:val="24"/>
        </w:rPr>
        <w:t>-26/13</w:t>
      </w:r>
      <w:r w:rsidR="00CC0497" w:rsidRPr="00CC0497">
        <w:rPr>
          <w:rFonts w:ascii="GHEA Grapalat" w:hAnsi="GHEA Grapalat"/>
          <w:b/>
          <w:i/>
          <w:sz w:val="24"/>
          <w:szCs w:val="24"/>
        </w:rPr>
        <w:t xml:space="preserve"> </w:t>
      </w: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ДЕКЛАРАЦИИ О РЕАЛЬНЫХ  БЕНЕФИЦИАРАХ</w:t>
      </w:r>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917A1">
      <w:pPr>
        <w:numPr>
          <w:ilvl w:val="0"/>
          <w:numId w:val="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ins w:id="0"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917A1">
            <w:pPr>
              <w:numPr>
                <w:ilvl w:val="2"/>
                <w:numId w:val="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917A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917A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917A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917A1">
      <w:pPr>
        <w:numPr>
          <w:ilvl w:val="0"/>
          <w:numId w:val="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Данные листинга  акций</w:t>
      </w:r>
    </w:p>
    <w:p w14:paraId="78683299"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917A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Государтво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917A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917A1">
            <w:pPr>
              <w:numPr>
                <w:ilvl w:val="2"/>
                <w:numId w:val="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917A1">
      <w:pPr>
        <w:numPr>
          <w:ilvl w:val="0"/>
          <w:numId w:val="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917A1">
      <w:pPr>
        <w:numPr>
          <w:ilvl w:val="0"/>
          <w:numId w:val="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917A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917A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917A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917A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C914BF"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C914BF"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C914BF"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C914BF"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C914BF"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C914BF"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C914BF"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C914BF"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917A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917A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C914BF"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C914BF"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917A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C914BF"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C914BF"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917A1">
      <w:pPr>
        <w:numPr>
          <w:ilvl w:val="0"/>
          <w:numId w:val="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917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917A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917A1">
            <w:pPr>
              <w:numPr>
                <w:ilvl w:val="2"/>
                <w:numId w:val="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917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917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1"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917A1">
      <w:pPr>
        <w:pStyle w:val="ListParagraph"/>
        <w:numPr>
          <w:ilvl w:val="0"/>
          <w:numId w:val="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917A1">
      <w:pPr>
        <w:pStyle w:val="ListParagraph"/>
        <w:numPr>
          <w:ilvl w:val="0"/>
          <w:numId w:val="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917A1">
      <w:pPr>
        <w:pStyle w:val="ListParagraph"/>
        <w:numPr>
          <w:ilvl w:val="0"/>
          <w:numId w:val="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917A1">
      <w:pPr>
        <w:pStyle w:val="ListParagraph"/>
        <w:numPr>
          <w:ilvl w:val="0"/>
          <w:numId w:val="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917A1">
      <w:pPr>
        <w:pStyle w:val="ListParagraph"/>
        <w:numPr>
          <w:ilvl w:val="0"/>
          <w:numId w:val="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r w:rsidRPr="00230B56">
        <w:rPr>
          <w:rFonts w:ascii="GHEA Grapalat" w:hAnsi="GHEA Grapalat"/>
          <w:i/>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917A1">
      <w:pPr>
        <w:pStyle w:val="ListParagraph"/>
        <w:numPr>
          <w:ilvl w:val="0"/>
          <w:numId w:val="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917A1">
      <w:pPr>
        <w:pStyle w:val="ListParagraph"/>
        <w:numPr>
          <w:ilvl w:val="0"/>
          <w:numId w:val="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917A1">
      <w:pPr>
        <w:pStyle w:val="ListParagraph"/>
        <w:numPr>
          <w:ilvl w:val="0"/>
          <w:numId w:val="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917A1">
      <w:pPr>
        <w:pStyle w:val="ListParagraph"/>
        <w:numPr>
          <w:ilvl w:val="0"/>
          <w:numId w:val="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230B56">
        <w:rPr>
          <w:rFonts w:ascii="GHEA Grapalat" w:hAnsi="GHEA Grapalat"/>
          <w:i/>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917A1">
      <w:pPr>
        <w:pStyle w:val="ListParagraph"/>
        <w:numPr>
          <w:ilvl w:val="0"/>
          <w:numId w:val="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917A1">
      <w:pPr>
        <w:pStyle w:val="ListParagraph"/>
        <w:numPr>
          <w:ilvl w:val="0"/>
          <w:numId w:val="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917A1">
      <w:pPr>
        <w:pStyle w:val="ListParagraph"/>
        <w:numPr>
          <w:ilvl w:val="0"/>
          <w:numId w:val="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w:t>
      </w:r>
      <w:r w:rsidRPr="00230B56">
        <w:rPr>
          <w:rFonts w:ascii="GHEA Grapalat" w:hAnsi="GHEA Grapalat"/>
          <w:i/>
          <w:sz w:val="20"/>
          <w:szCs w:val="20"/>
        </w:rPr>
        <w:lastRenderedPageBreak/>
        <w:t xml:space="preserve">(акцией,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r w:rsidRPr="00230B56">
        <w:rPr>
          <w:rFonts w:ascii="GHEA Grapalat" w:hAnsi="GHEA Grapalat"/>
          <w:i/>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r w:rsidRPr="00230B56">
        <w:rPr>
          <w:rFonts w:ascii="GHEA Grapalat" w:hAnsi="GHEA Grapalat"/>
          <w:i/>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r w:rsidRPr="00230B56">
        <w:rPr>
          <w:rFonts w:ascii="GHEA Grapalat" w:hAnsi="GHEA Grapalat"/>
          <w:i/>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r w:rsidRPr="00230B56">
        <w:rPr>
          <w:rFonts w:ascii="GHEA Grapalat" w:hAnsi="GHEA Grapalat"/>
          <w:i/>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r w:rsidRPr="00230B56">
        <w:rPr>
          <w:rFonts w:ascii="GHEA Grapalat" w:hAnsi="GHEA Grapalat"/>
          <w:i/>
          <w:sz w:val="20"/>
          <w:szCs w:val="20"/>
        </w:rPr>
        <w:t>ым</w:t>
      </w:r>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r w:rsidRPr="00230B56">
        <w:rPr>
          <w:rFonts w:ascii="GHEA Grapalat" w:hAnsi="GHEA Grapalat"/>
          <w:i/>
          <w:sz w:val="20"/>
          <w:szCs w:val="20"/>
        </w:rPr>
        <w:t>отстраня</w:t>
      </w:r>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r w:rsidRPr="00230B56">
        <w:rPr>
          <w:rFonts w:ascii="GHEA Grapalat" w:hAnsi="GHEA Grapalat"/>
          <w:i/>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BodyTextIndent3"/>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BodyTextIndent3"/>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BodyTextIndent3"/>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7F6C7107" w:rsidR="00CD3D89" w:rsidRPr="00CC0497" w:rsidRDefault="00EB1CD5" w:rsidP="00CC0497">
      <w:pPr>
        <w:pStyle w:val="BodyTextIndent3"/>
        <w:widowControl w:val="0"/>
        <w:spacing w:after="160" w:line="240" w:lineRule="auto"/>
        <w:jc w:val="right"/>
        <w:rPr>
          <w:rFonts w:ascii="GHEA Grapalat" w:hAnsi="GHEA Grapalat"/>
          <w:b/>
          <w:i/>
          <w:sz w:val="24"/>
          <w:szCs w:val="24"/>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2A4186">
        <w:rPr>
          <w:rFonts w:ascii="GHEA Grapalat" w:hAnsi="GHEA Grapalat"/>
          <w:b/>
          <w:i/>
          <w:sz w:val="24"/>
          <w:szCs w:val="24"/>
          <w:lang w:val="en-US"/>
        </w:rPr>
        <w:t>ՀՀ</w:t>
      </w:r>
      <w:r w:rsidR="002A4186" w:rsidRPr="002A4186">
        <w:rPr>
          <w:rFonts w:ascii="GHEA Grapalat" w:hAnsi="GHEA Grapalat"/>
          <w:b/>
          <w:i/>
          <w:sz w:val="24"/>
          <w:szCs w:val="24"/>
        </w:rPr>
        <w:t xml:space="preserve"> </w:t>
      </w:r>
      <w:r w:rsidR="002A4186">
        <w:rPr>
          <w:rFonts w:ascii="GHEA Grapalat" w:hAnsi="GHEA Grapalat"/>
          <w:b/>
          <w:i/>
          <w:sz w:val="24"/>
          <w:szCs w:val="24"/>
          <w:lang w:val="en-US"/>
        </w:rPr>
        <w:t>ՇՄ</w:t>
      </w:r>
      <w:r w:rsidR="002A4186" w:rsidRPr="002A4186">
        <w:rPr>
          <w:rFonts w:ascii="GHEA Grapalat" w:hAnsi="GHEA Grapalat"/>
          <w:b/>
          <w:i/>
          <w:sz w:val="24"/>
          <w:szCs w:val="24"/>
        </w:rPr>
        <w:t xml:space="preserve"> </w:t>
      </w:r>
      <w:r w:rsidR="002A4186">
        <w:rPr>
          <w:rFonts w:ascii="GHEA Grapalat" w:hAnsi="GHEA Grapalat"/>
          <w:b/>
          <w:i/>
          <w:sz w:val="24"/>
          <w:szCs w:val="24"/>
          <w:lang w:val="en-US"/>
        </w:rPr>
        <w:t>ԱՀ</w:t>
      </w:r>
      <w:r w:rsidR="002A4186" w:rsidRPr="002A4186">
        <w:rPr>
          <w:rFonts w:ascii="GHEA Grapalat" w:hAnsi="GHEA Grapalat"/>
          <w:b/>
          <w:i/>
          <w:sz w:val="24"/>
          <w:szCs w:val="24"/>
        </w:rPr>
        <w:t>-</w:t>
      </w:r>
      <w:r w:rsidR="002A4186">
        <w:rPr>
          <w:rFonts w:ascii="GHEA Grapalat" w:hAnsi="GHEA Grapalat"/>
          <w:b/>
          <w:i/>
          <w:sz w:val="24"/>
          <w:szCs w:val="24"/>
          <w:lang w:val="en-US"/>
        </w:rPr>
        <w:t>ԳՀԾՁԲ</w:t>
      </w:r>
      <w:r w:rsidR="002A4186" w:rsidRPr="002A4186">
        <w:rPr>
          <w:rFonts w:ascii="GHEA Grapalat" w:hAnsi="GHEA Grapalat"/>
          <w:b/>
          <w:i/>
          <w:sz w:val="24"/>
          <w:szCs w:val="24"/>
        </w:rPr>
        <w:t>-26/13</w:t>
      </w:r>
    </w:p>
    <w:p w14:paraId="6C0E3E05" w14:textId="40DFE4A5" w:rsidR="00EB1CD5" w:rsidRPr="00230B56" w:rsidRDefault="00EB1CD5" w:rsidP="00CD3D89">
      <w:pPr>
        <w:pStyle w:val="BodyTextIndent3"/>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6E55D4E0"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2A4186">
        <w:rPr>
          <w:rFonts w:ascii="GHEA Grapalat" w:hAnsi="GHEA Grapalat"/>
          <w:b/>
          <w:i/>
          <w:lang w:val="en-US"/>
        </w:rPr>
        <w:t>ՀՀ</w:t>
      </w:r>
      <w:r w:rsidR="002A4186" w:rsidRPr="002A4186">
        <w:rPr>
          <w:rFonts w:ascii="GHEA Grapalat" w:hAnsi="GHEA Grapalat"/>
          <w:b/>
          <w:i/>
        </w:rPr>
        <w:t xml:space="preserve"> </w:t>
      </w:r>
      <w:r w:rsidR="002A4186">
        <w:rPr>
          <w:rFonts w:ascii="GHEA Grapalat" w:hAnsi="GHEA Grapalat"/>
          <w:b/>
          <w:i/>
          <w:lang w:val="en-US"/>
        </w:rPr>
        <w:t>ՇՄ</w:t>
      </w:r>
      <w:r w:rsidR="002A4186" w:rsidRPr="002A4186">
        <w:rPr>
          <w:rFonts w:ascii="GHEA Grapalat" w:hAnsi="GHEA Grapalat"/>
          <w:b/>
          <w:i/>
        </w:rPr>
        <w:t xml:space="preserve"> </w:t>
      </w:r>
      <w:r w:rsidR="002A4186">
        <w:rPr>
          <w:rFonts w:ascii="GHEA Grapalat" w:hAnsi="GHEA Grapalat"/>
          <w:b/>
          <w:i/>
          <w:lang w:val="en-US"/>
        </w:rPr>
        <w:t>ԱՀ</w:t>
      </w:r>
      <w:r w:rsidR="002A4186" w:rsidRPr="002A4186">
        <w:rPr>
          <w:rFonts w:ascii="GHEA Grapalat" w:hAnsi="GHEA Grapalat"/>
          <w:b/>
          <w:i/>
        </w:rPr>
        <w:t>-</w:t>
      </w:r>
      <w:r w:rsidR="002A4186">
        <w:rPr>
          <w:rFonts w:ascii="GHEA Grapalat" w:hAnsi="GHEA Grapalat"/>
          <w:b/>
          <w:i/>
          <w:lang w:val="en-US"/>
        </w:rPr>
        <w:t>ԳՀԾՁԲ</w:t>
      </w:r>
      <w:r w:rsidR="002A4186" w:rsidRPr="002A4186">
        <w:rPr>
          <w:rFonts w:ascii="GHEA Grapalat" w:hAnsi="GHEA Grapalat"/>
          <w:b/>
          <w:i/>
        </w:rPr>
        <w:t>-26/13</w:t>
      </w:r>
      <w:r w:rsidRPr="00CC0497">
        <w:rPr>
          <w:rFonts w:ascii="GHEA Grapalat" w:hAnsi="GHEA Grapalat"/>
          <w:b/>
          <w:i/>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драмов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(совокупность себестоимости и прогнозируемой прибыли)</w:t>
            </w:r>
            <w:r w:rsidRPr="00230B56">
              <w:rPr>
                <w:rFonts w:ascii="GHEA Grapalat" w:hAnsi="GHEA Grapalat"/>
                <w:i/>
              </w:rPr>
              <w:t xml:space="preserve"> </w:t>
            </w:r>
            <w:r w:rsidRPr="00230B56">
              <w:rPr>
                <w:rFonts w:ascii="GHEA Grapalat" w:hAnsi="GHEA Grapalat"/>
                <w:b/>
                <w:i/>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FootnoteReference"/>
                <w:rFonts w:ascii="GHEA Grapalat" w:hAnsi="GHEA Grapalat"/>
                <w:b/>
                <w:i/>
                <w:sz w:val="20"/>
                <w:szCs w:val="20"/>
              </w:rPr>
              <w:footnoteReference w:customMarkFollows="1" w:id="3"/>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EB10695" w:rsidR="00EB1CD5" w:rsidRPr="00CC0497" w:rsidRDefault="00F57A07" w:rsidP="00CC0497">
            <w:pPr>
              <w:widowControl w:val="0"/>
              <w:rPr>
                <w:rFonts w:ascii="GHEA Grapalat" w:hAnsi="GHEA Grapalat"/>
                <w:sz w:val="20"/>
                <w:szCs w:val="20"/>
              </w:rPr>
            </w:pPr>
            <w:r w:rsidRPr="00F57A07">
              <w:rPr>
                <w:rFonts w:ascii="GHEA Grapalat" w:hAnsi="GHEA Grapalat"/>
                <w:sz w:val="20"/>
                <w:szCs w:val="20"/>
              </w:rPr>
              <w:t>Услуги по подготовке проектно-сметной документации для газификационных работ в поселках Сарагюг, Бавра, Газанчи, Зуйгагбюр и Кармраван Ашотской области, Ширакской области Республики Армения.</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bl>
    <w:p w14:paraId="40DA7351" w14:textId="0E3BB7C2" w:rsidR="00E27183" w:rsidRDefault="00E27183" w:rsidP="00EB1CD5">
      <w:pPr>
        <w:widowControl w:val="0"/>
        <w:tabs>
          <w:tab w:val="left" w:pos="6804"/>
        </w:tabs>
        <w:jc w:val="center"/>
        <w:rPr>
          <w:rFonts w:ascii="GHEA Grapalat" w:hAnsi="GHEA Grapalat"/>
          <w:i/>
        </w:rPr>
      </w:pPr>
    </w:p>
    <w:p w14:paraId="29018C6B" w14:textId="77777777" w:rsidR="00E27183" w:rsidRDefault="00E27183" w:rsidP="00EB1CD5">
      <w:pPr>
        <w:widowControl w:val="0"/>
        <w:tabs>
          <w:tab w:val="left" w:pos="6804"/>
        </w:tabs>
        <w:jc w:val="center"/>
        <w:rPr>
          <w:rFonts w:ascii="GHEA Grapalat" w:hAnsi="GHEA Grapalat"/>
          <w:i/>
        </w:rPr>
      </w:pPr>
    </w:p>
    <w:p w14:paraId="0724508C" w14:textId="77777777" w:rsidR="00E27183" w:rsidRDefault="00E27183" w:rsidP="00EB1CD5">
      <w:pPr>
        <w:widowControl w:val="0"/>
        <w:tabs>
          <w:tab w:val="left" w:pos="6804"/>
        </w:tabs>
        <w:jc w:val="center"/>
        <w:rPr>
          <w:rFonts w:ascii="GHEA Grapalat" w:hAnsi="GHEA Grapalat"/>
          <w:i/>
        </w:rPr>
      </w:pPr>
    </w:p>
    <w:p w14:paraId="51D44ADE" w14:textId="3B74B3D9"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lastRenderedPageBreak/>
        <w:t>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49A85D0F" w14:textId="77777777" w:rsidR="00EB1CD5" w:rsidRPr="00230B56" w:rsidRDefault="00EB1CD5" w:rsidP="00EB1CD5">
      <w:pPr>
        <w:widowControl w:val="0"/>
        <w:spacing w:after="160"/>
        <w:ind w:firstLine="567"/>
        <w:jc w:val="right"/>
        <w:rPr>
          <w:rFonts w:ascii="GHEA Grapalat" w:hAnsi="GHEA Grapalat"/>
          <w:b/>
          <w:i/>
        </w:rPr>
      </w:pPr>
      <w:r w:rsidRPr="00230B56">
        <w:rPr>
          <w:rFonts w:ascii="GHEA Grapalat" w:hAnsi="GHEA Grapalat"/>
          <w:b/>
          <w:i/>
        </w:rPr>
        <w:t>Приложение № 4</w:t>
      </w:r>
    </w:p>
    <w:p w14:paraId="64146611" w14:textId="44A8B719" w:rsidR="00CD3D89" w:rsidRPr="00CC0497" w:rsidRDefault="00EB1CD5" w:rsidP="00CD3D89">
      <w:pPr>
        <w:pStyle w:val="BodyTextIndent3"/>
        <w:widowControl w:val="0"/>
        <w:spacing w:after="160" w:line="240" w:lineRule="auto"/>
        <w:jc w:val="right"/>
        <w:rPr>
          <w:rFonts w:ascii="GHEA Grapalat" w:hAnsi="GHEA Grapalat" w:cs="Arial"/>
          <w:b/>
          <w:i/>
          <w:sz w:val="24"/>
          <w:szCs w:val="24"/>
        </w:rPr>
      </w:pPr>
      <w:r w:rsidRPr="00230B56">
        <w:rPr>
          <w:rFonts w:ascii="GHEA Grapalat" w:hAnsi="GHEA Grapalat"/>
          <w:b/>
          <w:i/>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2A4186">
        <w:rPr>
          <w:rFonts w:ascii="GHEA Grapalat" w:hAnsi="GHEA Grapalat"/>
          <w:b/>
          <w:i/>
          <w:sz w:val="24"/>
          <w:szCs w:val="24"/>
          <w:lang w:val="en-US"/>
        </w:rPr>
        <w:t>ՀՀ</w:t>
      </w:r>
      <w:r w:rsidR="002A4186" w:rsidRPr="002A4186">
        <w:rPr>
          <w:rFonts w:ascii="GHEA Grapalat" w:hAnsi="GHEA Grapalat"/>
          <w:b/>
          <w:i/>
          <w:sz w:val="24"/>
          <w:szCs w:val="24"/>
        </w:rPr>
        <w:t xml:space="preserve"> </w:t>
      </w:r>
      <w:r w:rsidR="002A4186">
        <w:rPr>
          <w:rFonts w:ascii="GHEA Grapalat" w:hAnsi="GHEA Grapalat"/>
          <w:b/>
          <w:i/>
          <w:sz w:val="24"/>
          <w:szCs w:val="24"/>
          <w:lang w:val="en-US"/>
        </w:rPr>
        <w:t>ՇՄ</w:t>
      </w:r>
      <w:r w:rsidR="002A4186" w:rsidRPr="002A4186">
        <w:rPr>
          <w:rFonts w:ascii="GHEA Grapalat" w:hAnsi="GHEA Grapalat"/>
          <w:b/>
          <w:i/>
          <w:sz w:val="24"/>
          <w:szCs w:val="24"/>
        </w:rPr>
        <w:t xml:space="preserve"> </w:t>
      </w:r>
      <w:r w:rsidR="002A4186">
        <w:rPr>
          <w:rFonts w:ascii="GHEA Grapalat" w:hAnsi="GHEA Grapalat"/>
          <w:b/>
          <w:i/>
          <w:sz w:val="24"/>
          <w:szCs w:val="24"/>
          <w:lang w:val="en-US"/>
        </w:rPr>
        <w:t>ԱՀ</w:t>
      </w:r>
      <w:r w:rsidR="002A4186" w:rsidRPr="002A4186">
        <w:rPr>
          <w:rFonts w:ascii="GHEA Grapalat" w:hAnsi="GHEA Grapalat"/>
          <w:b/>
          <w:i/>
          <w:sz w:val="24"/>
          <w:szCs w:val="24"/>
        </w:rPr>
        <w:t>-</w:t>
      </w:r>
      <w:r w:rsidR="002A4186">
        <w:rPr>
          <w:rFonts w:ascii="GHEA Grapalat" w:hAnsi="GHEA Grapalat"/>
          <w:b/>
          <w:i/>
          <w:sz w:val="24"/>
          <w:szCs w:val="24"/>
          <w:lang w:val="en-US"/>
        </w:rPr>
        <w:t>ԳՀԾՁԲ</w:t>
      </w:r>
      <w:r w:rsidR="002A4186" w:rsidRPr="002A4186">
        <w:rPr>
          <w:rFonts w:ascii="GHEA Grapalat" w:hAnsi="GHEA Grapalat"/>
          <w:b/>
          <w:i/>
          <w:sz w:val="24"/>
          <w:szCs w:val="24"/>
        </w:rPr>
        <w:t>-26/13</w:t>
      </w:r>
    </w:p>
    <w:p w14:paraId="2FAE7EE1" w14:textId="7D9C8000" w:rsidR="00EB1CD5" w:rsidRPr="00230B56" w:rsidRDefault="00EB1CD5" w:rsidP="00CD3D89">
      <w:pPr>
        <w:widowControl w:val="0"/>
        <w:spacing w:after="160"/>
        <w:ind w:firstLine="567"/>
        <w:jc w:val="right"/>
        <w:rPr>
          <w:rFonts w:ascii="GHEA Grapalat" w:hAnsi="GHEA Grapalat"/>
          <w:i/>
          <w:lang w:val="hy-AM"/>
        </w:rPr>
      </w:pPr>
      <w:r w:rsidRPr="00230B56">
        <w:rPr>
          <w:rFonts w:ascii="GHEA Grapalat" w:hAnsi="GHEA Grapalat"/>
          <w:i/>
        </w:rPr>
        <w:t xml:space="preserve">ГАРАНТИЯ </w:t>
      </w:r>
      <w:r w:rsidRPr="00230B56">
        <w:rPr>
          <w:rFonts w:ascii="GHEA Grapalat" w:hAnsi="GHEA Grapalat"/>
          <w:i/>
          <w:lang w:val="en-US"/>
        </w:rPr>
        <w:t>N</w:t>
      </w:r>
      <w:r w:rsidRPr="00230B56">
        <w:rPr>
          <w:rFonts w:ascii="GHEA Grapalat" w:hAnsi="GHEA Grapalat"/>
          <w:i/>
          <w:lang w:val="hy-AM"/>
        </w:rPr>
        <w:t>________</w:t>
      </w:r>
    </w:p>
    <w:p w14:paraId="544644EB"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квалификации)</w:t>
      </w:r>
    </w:p>
    <w:p w14:paraId="26CEDAA4" w14:textId="672C1879" w:rsidR="00EB1CD5" w:rsidRPr="00230B56" w:rsidRDefault="00EB1CD5" w:rsidP="00EB1CD5">
      <w:pPr>
        <w:pStyle w:val="NormalWeb"/>
        <w:shd w:val="clear" w:color="auto" w:fill="FFFFFF"/>
        <w:spacing w:before="0" w:beforeAutospacing="0" w:after="0" w:afterAutospacing="0"/>
        <w:jc w:val="both"/>
        <w:rPr>
          <w:rStyle w:val="Strong"/>
          <w:rFonts w:ascii="GHEA Grapalat" w:hAnsi="GHEA Grapalat"/>
          <w:b w:val="0"/>
          <w:bCs w:val="0"/>
          <w:i/>
          <w:lang w:val="hy-AM"/>
        </w:rPr>
      </w:pPr>
      <w:r w:rsidRPr="00230B56">
        <w:rPr>
          <w:rFonts w:ascii="GHEA Grapalat" w:eastAsiaTheme="minorHAnsi" w:hAnsi="GHEA Grapalat" w:cstheme="minorBidi"/>
          <w:i/>
        </w:rPr>
        <w:t xml:space="preserve">1. </w:t>
      </w:r>
      <w:r w:rsidR="00937CE1" w:rsidRPr="00937CE1">
        <w:rPr>
          <w:rFonts w:ascii="GHEA Grapalat" w:eastAsiaTheme="minorHAnsi" w:hAnsi="GHEA Grapalat" w:cstheme="minorBidi"/>
          <w:i/>
        </w:rPr>
        <w:t>Настоящая гарантия (далее именуемая «гарантия») является результатом процедуры закупки, организованной муниципалитетом общины Ашоцк Ширакской области Республики Армения (далее именуемым «бенефициар») в соответствии с Кодексом Республики Армения о закупках</w:t>
      </w:r>
      <w:r w:rsidRPr="00230B56">
        <w:rPr>
          <w:rFonts w:ascii="GHEA Grapalat" w:eastAsiaTheme="minorHAnsi" w:hAnsi="GHEA Grapalat" w:cstheme="minorBidi"/>
          <w:i/>
        </w:rPr>
        <w:t xml:space="preserve">   </w:t>
      </w:r>
      <w:r w:rsidRPr="00230B56">
        <w:rPr>
          <w:rFonts w:eastAsiaTheme="minorHAnsi" w:cstheme="minorBidi"/>
          <w:i/>
        </w:rPr>
        <w:t xml:space="preserve"> N</w:t>
      </w:r>
      <w:r w:rsidRPr="00230B56">
        <w:rPr>
          <w:rFonts w:eastAsiaTheme="minorHAnsi" w:cstheme="minorBidi"/>
          <w:i/>
          <w:lang w:val="hy-AM"/>
        </w:rPr>
        <w:t xml:space="preserve">  </w:t>
      </w:r>
      <w:r w:rsidR="002A4186">
        <w:rPr>
          <w:rStyle w:val="Strong"/>
          <w:rFonts w:ascii="GHEA Grapalat" w:hAnsi="GHEA Grapalat"/>
          <w:i/>
          <w:u w:val="single"/>
          <w:lang w:val="hy-AM"/>
        </w:rPr>
        <w:t>ՀՀ ՇՄ ԱՀ-ԳՀԾՁԲ-26/13</w:t>
      </w:r>
      <w:r w:rsidRPr="00230B56">
        <w:rPr>
          <w:rStyle w:val="Strong"/>
          <w:rFonts w:ascii="GHEA Grapalat" w:hAnsi="GHEA Grapalat"/>
          <w:i/>
        </w:rPr>
        <w:t xml:space="preserve">                                                                    </w:t>
      </w:r>
    </w:p>
    <w:p w14:paraId="68A6954D" w14:textId="77777777" w:rsidR="00EB1CD5" w:rsidRPr="00230B56" w:rsidRDefault="00EB1CD5" w:rsidP="00EB1CD5">
      <w:pPr>
        <w:pStyle w:val="NormalWeb"/>
        <w:shd w:val="clear" w:color="auto" w:fill="FFFFFF"/>
        <w:spacing w:before="0" w:beforeAutospacing="0" w:after="0" w:afterAutospacing="0"/>
        <w:ind w:left="-142"/>
        <w:rPr>
          <w:rStyle w:val="Strong"/>
          <w:rFonts w:ascii="GHEA Grapalat" w:hAnsi="GHEA Grapalat"/>
          <w:b w:val="0"/>
          <w:i/>
          <w:sz w:val="18"/>
          <w:szCs w:val="18"/>
        </w:rPr>
      </w:pPr>
      <w:r w:rsidRPr="00230B56">
        <w:rPr>
          <w:rStyle w:val="Strong"/>
          <w:rFonts w:ascii="GHEA Grapalat" w:hAnsi="GHEA Grapalat"/>
          <w:i/>
          <w:sz w:val="18"/>
          <w:szCs w:val="18"/>
          <w:lang w:val="hy-AM"/>
        </w:rPr>
        <w:tab/>
      </w:r>
      <w:r w:rsidRPr="00230B56">
        <w:rPr>
          <w:rStyle w:val="Strong"/>
          <w:rFonts w:ascii="GHEA Grapalat" w:hAnsi="GHEA Grapalat"/>
          <w:i/>
          <w:sz w:val="18"/>
          <w:szCs w:val="18"/>
        </w:rPr>
        <w:t xml:space="preserve">                                                                            номер заключаемого договора</w:t>
      </w:r>
    </w:p>
    <w:p w14:paraId="59BA8F00" w14:textId="77777777" w:rsidR="00EB1CD5" w:rsidRPr="00230B56" w:rsidRDefault="00EB1CD5" w:rsidP="00EB1CD5">
      <w:pPr>
        <w:pStyle w:val="NormalWeb"/>
        <w:shd w:val="clear" w:color="auto" w:fill="FFFFFF"/>
        <w:spacing w:before="0" w:beforeAutospacing="0" w:after="0" w:afterAutospacing="0"/>
        <w:ind w:left="-142"/>
        <w:rPr>
          <w:rStyle w:val="Strong"/>
          <w:rFonts w:ascii="GHEA Grapalat" w:hAnsi="GHEA Grapalat"/>
          <w:b w:val="0"/>
          <w:bCs w:val="0"/>
          <w:i/>
          <w:lang w:val="hy-AM"/>
        </w:rPr>
      </w:pPr>
      <w:r w:rsidRPr="00230B56">
        <w:rPr>
          <w:rFonts w:ascii="GHEA Grapalat" w:eastAsiaTheme="minorHAnsi" w:hAnsi="GHEA Grapalat" w:cstheme="minorBidi"/>
          <w:i/>
        </w:rPr>
        <w:t xml:space="preserve">  заключаемым</w:t>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Fonts w:eastAsiaTheme="minorHAnsi" w:cstheme="minorBidi"/>
          <w:i/>
        </w:rPr>
        <w:t xml:space="preserve"> (</w:t>
      </w:r>
      <w:r w:rsidRPr="00230B56">
        <w:rPr>
          <w:rFonts w:ascii="GHEA Grapalat" w:eastAsiaTheme="minorHAnsi" w:hAnsi="GHEA Grapalat" w:cstheme="minorBidi"/>
          <w:i/>
        </w:rPr>
        <w:t xml:space="preserve">далее-принципал ) в результате  </w:t>
      </w:r>
    </w:p>
    <w:p w14:paraId="650CDFA5" w14:textId="77777777" w:rsidR="00EB1CD5" w:rsidRPr="00230B56" w:rsidRDefault="00EB1CD5" w:rsidP="00EB1CD5">
      <w:pPr>
        <w:pStyle w:val="NormalWeb"/>
        <w:shd w:val="clear" w:color="auto" w:fill="FFFFFF"/>
        <w:spacing w:before="0" w:beforeAutospacing="0" w:after="0" w:afterAutospacing="0"/>
        <w:ind w:left="-142"/>
        <w:rPr>
          <w:rFonts w:cs="Sylfaen"/>
          <w:b/>
          <w:i/>
          <w:sz w:val="18"/>
          <w:szCs w:val="18"/>
          <w:vertAlign w:val="superscript"/>
          <w:lang w:val="hy-AM"/>
        </w:rPr>
      </w:pPr>
      <w:r w:rsidRPr="00230B56">
        <w:rPr>
          <w:rStyle w:val="Strong"/>
          <w:rFonts w:ascii="GHEA Grapalat" w:hAnsi="GHEA Grapalat"/>
          <w:i/>
          <w:sz w:val="18"/>
          <w:szCs w:val="18"/>
        </w:rPr>
        <w:t xml:space="preserve">                                  наименование отобранного участника</w:t>
      </w:r>
      <w:r w:rsidRPr="00230B56">
        <w:rPr>
          <w:rStyle w:val="Strong"/>
          <w:rFonts w:ascii="GHEA Grapalat" w:hAnsi="GHEA Grapalat"/>
          <w:i/>
          <w:sz w:val="18"/>
          <w:szCs w:val="18"/>
          <w:lang w:val="hy-AM"/>
        </w:rPr>
        <w:tab/>
      </w:r>
    </w:p>
    <w:p w14:paraId="39ECA551"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Strong"/>
          <w:rFonts w:ascii="GHEA Grapalat" w:hAnsi="GHEA Grapalat"/>
          <w:i/>
          <w:lang w:val="hy-AM"/>
        </w:rPr>
        <w:tab/>
      </w:r>
      <w:r w:rsidRPr="00230B56">
        <w:rPr>
          <w:rFonts w:eastAsiaTheme="minorHAnsi" w:cstheme="minorBidi"/>
          <w:i/>
        </w:rPr>
        <w:t xml:space="preserve"> </w:t>
      </w:r>
    </w:p>
    <w:p w14:paraId="468EEF3D" w14:textId="77777777" w:rsidR="00EB1CD5" w:rsidRPr="00230B56" w:rsidRDefault="00EB1CD5" w:rsidP="00EB1CD5">
      <w:pPr>
        <w:pStyle w:val="NormalWeb"/>
        <w:shd w:val="clear" w:color="auto" w:fill="FFFFFF"/>
        <w:spacing w:before="0" w:beforeAutospacing="0" w:after="0" w:afterAutospacing="0"/>
        <w:jc w:val="both"/>
        <w:rPr>
          <w:rFonts w:ascii="GHEA Grapalat" w:hAnsi="GHEA Grapalat"/>
          <w:i/>
          <w:sz w:val="20"/>
          <w:szCs w:val="20"/>
          <w:lang w:val="hy-AM"/>
        </w:rPr>
      </w:pPr>
      <w:r w:rsidRPr="00230B56">
        <w:rPr>
          <w:rFonts w:ascii="GHEA Grapalat" w:eastAsiaTheme="minorHAnsi" w:hAnsi="GHEA Grapalat" w:cstheme="minorBidi"/>
          <w:i/>
        </w:rPr>
        <w:t xml:space="preserve">организованной </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w:t>
      </w:r>
    </w:p>
    <w:p w14:paraId="747CD6B1" w14:textId="77777777" w:rsidR="00EB1CD5" w:rsidRPr="00230B56" w:rsidRDefault="00EB1CD5" w:rsidP="00EB1CD5">
      <w:pPr>
        <w:pStyle w:val="NormalWeb"/>
        <w:shd w:val="clear" w:color="auto" w:fill="FFFFFF"/>
        <w:spacing w:before="0" w:beforeAutospacing="0" w:after="0" w:afterAutospacing="0"/>
        <w:ind w:left="1276" w:firstLine="708"/>
        <w:rPr>
          <w:rFonts w:ascii="GHEA Grapalat" w:eastAsiaTheme="minorHAnsi" w:hAnsi="GHEA Grapalat" w:cstheme="minorBidi"/>
          <w:b/>
          <w:i/>
          <w:sz w:val="18"/>
          <w:szCs w:val="18"/>
        </w:rPr>
      </w:pPr>
      <w:r w:rsidRPr="00230B56">
        <w:rPr>
          <w:rFonts w:ascii="GHEA Grapalat" w:hAnsi="GHEA Grapalat" w:cs="Sylfaen"/>
          <w:i/>
          <w:vertAlign w:val="superscript"/>
        </w:rPr>
        <w:t xml:space="preserve">                         </w:t>
      </w:r>
      <w:r w:rsidRPr="00230B56">
        <w:rPr>
          <w:rStyle w:val="Strong"/>
          <w:rFonts w:ascii="GHEA Grapalat" w:hAnsi="GHEA Grapalat"/>
          <w:i/>
          <w:sz w:val="18"/>
          <w:szCs w:val="18"/>
        </w:rPr>
        <w:t>наименование заказчика</w:t>
      </w:r>
      <w:r w:rsidRPr="00230B56">
        <w:rPr>
          <w:rFonts w:ascii="GHEA Grapalat" w:eastAsiaTheme="minorHAnsi" w:hAnsi="GHEA Grapalat" w:cstheme="minorBidi"/>
          <w:b/>
          <w:i/>
          <w:sz w:val="18"/>
          <w:szCs w:val="18"/>
        </w:rPr>
        <w:t xml:space="preserve"> </w:t>
      </w:r>
    </w:p>
    <w:p w14:paraId="744534D7" w14:textId="77777777" w:rsidR="00EB1CD5" w:rsidRPr="00230B56" w:rsidRDefault="00EB1CD5" w:rsidP="00EB1CD5">
      <w:pPr>
        <w:pStyle w:val="NormalWeb"/>
        <w:shd w:val="clear" w:color="auto" w:fill="FFFFFF"/>
        <w:spacing w:before="0" w:beforeAutospacing="0" w:after="0" w:afterAutospacing="0"/>
        <w:rPr>
          <w:rFonts w:ascii="GHEA Grapalat" w:hAnsi="GHEA Grapalat" w:cs="Sylfaen"/>
          <w:i/>
          <w:vertAlign w:val="superscript"/>
        </w:rPr>
      </w:pPr>
      <w:r w:rsidRPr="00230B56">
        <w:rPr>
          <w:rFonts w:ascii="GHEA Grapalat" w:eastAsiaTheme="minorHAnsi" w:hAnsi="GHEA Grapalat" w:cstheme="minorBidi"/>
          <w:i/>
        </w:rPr>
        <w:t>процедуры  закупок под кодом ____________________.</w:t>
      </w:r>
    </w:p>
    <w:p w14:paraId="1E0915B7"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код процедуры</w:t>
      </w:r>
    </w:p>
    <w:p w14:paraId="5D92DFD3"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  2.  По гарантии </w:t>
      </w:r>
      <w:r w:rsidRPr="00230B56">
        <w:rPr>
          <w:rFonts w:ascii="GHEA Grapalat" w:eastAsiaTheme="minorHAnsi" w:hAnsi="GHEA Grapalat" w:cstheme="minorBidi"/>
          <w:i/>
          <w:lang w:val="hy-AM"/>
        </w:rPr>
        <w:t xml:space="preserve">---------------------------------------------------------------------------- </w:t>
      </w:r>
    </w:p>
    <w:p w14:paraId="66A19364"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sz w:val="18"/>
          <w:szCs w:val="18"/>
        </w:rPr>
        <w:t xml:space="preserve">                                                           наименование банка выдающего гарантию</w:t>
      </w:r>
    </w:p>
    <w:p w14:paraId="5FA05930"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rPr>
      </w:pPr>
    </w:p>
    <w:p w14:paraId="258A7BED"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C105BE"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 xml:space="preserve">сумма в цифрах и прописью         </w:t>
      </w:r>
    </w:p>
    <w:p w14:paraId="24063147"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гарантии) в течение десяти рабочих  дней после получения требования. </w:t>
      </w:r>
    </w:p>
    <w:p w14:paraId="1C9D2FCF" w14:textId="19A89D28" w:rsidR="00EB1CD5" w:rsidRPr="00230B56" w:rsidRDefault="00EB1CD5" w:rsidP="00EB1CD5">
      <w:pPr>
        <w:pStyle w:val="NormalWeb"/>
        <w:shd w:val="clear" w:color="auto" w:fill="FFFFFF"/>
        <w:spacing w:before="0" w:beforeAutospacing="0" w:after="0" w:afterAutospacing="0"/>
        <w:ind w:firstLine="708"/>
        <w:jc w:val="both"/>
        <w:rPr>
          <w:rFonts w:ascii="GHEA Grapalat" w:eastAsiaTheme="minorHAnsi" w:hAnsi="GHEA Grapalat" w:cstheme="minorBidi"/>
          <w:i/>
        </w:rPr>
      </w:pPr>
      <w:r w:rsidRPr="00230B56">
        <w:rPr>
          <w:rFonts w:ascii="GHEA Grapalat" w:eastAsiaTheme="minorHAnsi" w:hAnsi="GHEA Grapalat" w:cstheme="minorBidi"/>
          <w:i/>
        </w:rPr>
        <w:t>Выплата производится посредством перечисления на расчетный счет__</w:t>
      </w:r>
      <w:r w:rsidR="00937CE1" w:rsidRPr="00937CE1">
        <w:rPr>
          <w:rFonts w:ascii="GHEA Grapalat" w:eastAsiaTheme="minorHAnsi" w:hAnsi="GHEA Grapalat" w:cstheme="minorBidi"/>
          <w:i/>
        </w:rPr>
        <w:t xml:space="preserve">900195051231 </w:t>
      </w:r>
      <w:r w:rsidRPr="00230B56">
        <w:rPr>
          <w:rFonts w:ascii="GHEA Grapalat" w:eastAsiaTheme="minorHAnsi" w:hAnsi="GHEA Grapalat" w:cstheme="minorBidi"/>
          <w:i/>
        </w:rPr>
        <w:t>__ бенефициара.</w:t>
      </w:r>
    </w:p>
    <w:p w14:paraId="553FE8D2"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Pr="00230B56">
        <w:rPr>
          <w:rFonts w:ascii="GHEA Grapalat" w:eastAsiaTheme="minorHAnsi" w:hAnsi="GHEA Grapalat" w:cstheme="minorBidi"/>
          <w:i/>
          <w:sz w:val="18"/>
          <w:szCs w:val="18"/>
        </w:rPr>
        <w:t>расчетный счет</w:t>
      </w:r>
    </w:p>
    <w:p w14:paraId="0FD3AB37" w14:textId="77777777" w:rsidR="00EB1CD5" w:rsidRPr="00230B56" w:rsidRDefault="00EB1CD5" w:rsidP="00EB1CD5">
      <w:pPr>
        <w:pStyle w:val="NormalWeb"/>
        <w:shd w:val="clear" w:color="auto" w:fill="FFFFFF"/>
        <w:spacing w:before="0" w:beforeAutospacing="0" w:after="0" w:afterAutospacing="0"/>
        <w:ind w:firstLine="375"/>
        <w:jc w:val="both"/>
        <w:rPr>
          <w:rStyle w:val="Strong"/>
          <w:rFonts w:ascii="GHEA Grapalat" w:hAnsi="GHEA Grapalat"/>
          <w:b w:val="0"/>
          <w:bCs w:val="0"/>
          <w:i/>
        </w:rPr>
      </w:pPr>
      <w:r w:rsidRPr="00230B56">
        <w:rPr>
          <w:rStyle w:val="Strong"/>
          <w:rFonts w:ascii="GHEA Grapalat" w:hAnsi="GHEA Grapalat"/>
          <w:i/>
        </w:rPr>
        <w:t xml:space="preserve">3. </w:t>
      </w:r>
      <w:r w:rsidRPr="00230B56">
        <w:rPr>
          <w:rFonts w:ascii="GHEA Grapalat" w:eastAsiaTheme="minorHAnsi" w:hAnsi="GHEA Grapalat" w:cstheme="minorBidi"/>
          <w:i/>
        </w:rPr>
        <w:t>Настоящая гарантия является безотзывной.</w:t>
      </w:r>
    </w:p>
    <w:p w14:paraId="465C182C" w14:textId="77777777" w:rsidR="00EB1CD5" w:rsidRPr="00230B56" w:rsidRDefault="00EB1CD5" w:rsidP="00EB1CD5">
      <w:pPr>
        <w:pStyle w:val="NormalWeb"/>
        <w:shd w:val="clear" w:color="auto" w:fill="FFFFFF"/>
        <w:spacing w:before="0" w:beforeAutospacing="0" w:after="0" w:afterAutospacing="0"/>
        <w:ind w:firstLine="375"/>
        <w:jc w:val="both"/>
        <w:rPr>
          <w:rStyle w:val="Strong"/>
          <w:rFonts w:ascii="GHEA Grapalat" w:hAnsi="GHEA Grapalat"/>
          <w:b w:val="0"/>
          <w:bCs w:val="0"/>
          <w:i/>
        </w:rPr>
      </w:pPr>
    </w:p>
    <w:p w14:paraId="56183CDB"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37479" w14:textId="77777777" w:rsidR="00EB1CD5" w:rsidRPr="00230B56" w:rsidRDefault="00EB1CD5" w:rsidP="00EB1CD5">
      <w:pPr>
        <w:pStyle w:val="NormalWeb"/>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5. Гарантия действует со дня вступления в силу договора N_____________________ заключенного между бенефициаром и принципалом, до</w:t>
      </w:r>
    </w:p>
    <w:p w14:paraId="02F83AC6" w14:textId="77777777" w:rsidR="00EB1CD5" w:rsidRPr="00230B56" w:rsidRDefault="00EB1CD5" w:rsidP="00EB1CD5">
      <w:pPr>
        <w:pStyle w:val="NormalWeb"/>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номер заключаемого договара</w:t>
      </w:r>
    </w:p>
    <w:p w14:paraId="07F3784D" w14:textId="77777777" w:rsidR="00EB1CD5" w:rsidRPr="00230B56" w:rsidRDefault="00EB1CD5" w:rsidP="00EB1CD5">
      <w:pPr>
        <w:pStyle w:val="NormalWeb"/>
        <w:shd w:val="clear" w:color="auto" w:fill="FFFFFF"/>
        <w:spacing w:before="0" w:beforeAutospacing="0" w:after="0" w:afterAutospacing="0"/>
        <w:ind w:firstLine="375"/>
        <w:jc w:val="both"/>
        <w:rPr>
          <w:rStyle w:val="Strong"/>
          <w:rFonts w:ascii="GHEA Grapalat" w:hAnsi="GHEA Grapalat"/>
          <w:b w:val="0"/>
          <w:bCs w:val="0"/>
          <w:i/>
        </w:rPr>
      </w:pPr>
      <w:r w:rsidRPr="00230B56">
        <w:rPr>
          <w:rFonts w:ascii="GHEA Grapalat" w:hAnsi="GHEA Grapalat"/>
          <w:i/>
        </w:rPr>
        <w:t>90-го рабочего дня, следующего за днем полного выполнения обязательств, принятых по договору, включительно.</w:t>
      </w:r>
    </w:p>
    <w:p w14:paraId="225AE88F"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6. Бенефициар предъявляет требование лицу, дающему гарантию, в письменной форме. К требованию прилагаются следующие документы:</w:t>
      </w:r>
    </w:p>
    <w:p w14:paraId="14988478" w14:textId="77777777" w:rsidR="00EB1CD5" w:rsidRPr="00230B56" w:rsidRDefault="00EB1CD5" w:rsidP="00EB1CD5">
      <w:pPr>
        <w:pStyle w:val="NormalWeb"/>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1) 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3A1EA19C" w14:textId="77777777" w:rsidR="00EB1CD5" w:rsidRPr="00230B56" w:rsidRDefault="00EB1CD5" w:rsidP="00EB1CD5">
      <w:pPr>
        <w:pStyle w:val="NormalWeb"/>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номер заключаемого договара</w:t>
      </w:r>
    </w:p>
    <w:p w14:paraId="442AADBC"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3457CF2D"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27B3CEEF"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30B56">
          <w:rPr>
            <w:rStyle w:val="Hyperlink"/>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38167BA5"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51923418"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7.</w:t>
      </w:r>
      <w:r w:rsidRPr="00230B56">
        <w:rPr>
          <w:i/>
        </w:rPr>
        <w:t xml:space="preserve"> </w:t>
      </w: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E55DAC"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2A479156"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169F61D8"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7B794786"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76B9D863"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p>
    <w:p w14:paraId="52AF3FC8"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2EB233"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22772080"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269D66"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17713629"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rPr>
      </w:pPr>
    </w:p>
    <w:p w14:paraId="6D379025"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07A1BFB3"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lang w:val="hy-AM"/>
        </w:rPr>
      </w:pPr>
    </w:p>
    <w:p w14:paraId="6343EB00"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lang w:val="hy-AM"/>
        </w:rPr>
      </w:pPr>
    </w:p>
    <w:p w14:paraId="3F9B48F3"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34A65F9" w14:textId="77777777" w:rsidR="00EB1CD5" w:rsidRPr="00230B56" w:rsidRDefault="00EB1CD5" w:rsidP="00EB1CD5">
      <w:pPr>
        <w:pStyle w:val="NormalWeb"/>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1836D72E"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lang w:val="hy-AM"/>
        </w:rPr>
      </w:pPr>
    </w:p>
    <w:p w14:paraId="0AE9AB66"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4161178F"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44D1A8EF" w14:textId="77777777" w:rsidR="00EB1CD5" w:rsidRPr="00230B56" w:rsidRDefault="00EB1CD5" w:rsidP="00EB1CD5">
      <w:pPr>
        <w:widowControl w:val="0"/>
        <w:spacing w:after="160"/>
        <w:ind w:left="567" w:right="565"/>
        <w:jc w:val="center"/>
        <w:rPr>
          <w:rFonts w:ascii="GHEA Grapalat" w:hAnsi="GHEA Grapalat"/>
          <w:b/>
          <w:i/>
        </w:rPr>
      </w:pPr>
    </w:p>
    <w:p w14:paraId="3A4AA673" w14:textId="77777777" w:rsidR="00EB1CD5" w:rsidRPr="00230B56" w:rsidRDefault="00EB1CD5" w:rsidP="00EB1CD5">
      <w:pPr>
        <w:widowControl w:val="0"/>
        <w:spacing w:after="160"/>
        <w:ind w:left="567" w:right="565"/>
        <w:jc w:val="center"/>
        <w:rPr>
          <w:rFonts w:ascii="GHEA Grapalat" w:hAnsi="GHEA Grapalat"/>
          <w:b/>
          <w:i/>
        </w:rPr>
      </w:pPr>
    </w:p>
    <w:p w14:paraId="5CE06A82" w14:textId="77777777" w:rsidR="00EB1CD5" w:rsidRPr="00230B56" w:rsidRDefault="00EB1CD5" w:rsidP="00EB1CD5">
      <w:pPr>
        <w:widowControl w:val="0"/>
        <w:spacing w:after="160"/>
        <w:ind w:left="567" w:right="565"/>
        <w:jc w:val="center"/>
        <w:rPr>
          <w:rFonts w:ascii="GHEA Grapalat" w:hAnsi="GHEA Grapalat"/>
          <w:b/>
          <w:i/>
        </w:rPr>
      </w:pPr>
    </w:p>
    <w:p w14:paraId="2862EA2D" w14:textId="77777777" w:rsidR="00EB1CD5" w:rsidRPr="00230B56" w:rsidRDefault="00EB1CD5" w:rsidP="00EB1CD5">
      <w:pPr>
        <w:widowControl w:val="0"/>
        <w:spacing w:after="160"/>
        <w:ind w:left="567" w:right="565"/>
        <w:jc w:val="center"/>
        <w:rPr>
          <w:rFonts w:ascii="GHEA Grapalat" w:hAnsi="GHEA Grapalat"/>
          <w:b/>
          <w:i/>
        </w:rPr>
      </w:pPr>
    </w:p>
    <w:p w14:paraId="75BE77DE" w14:textId="77777777" w:rsidR="00EB1CD5" w:rsidRPr="00230B56" w:rsidRDefault="00EB1CD5" w:rsidP="00EB1CD5">
      <w:pPr>
        <w:widowControl w:val="0"/>
        <w:spacing w:after="160"/>
        <w:ind w:left="567" w:right="565"/>
        <w:jc w:val="center"/>
        <w:rPr>
          <w:rFonts w:ascii="GHEA Grapalat" w:hAnsi="GHEA Grapalat"/>
          <w:b/>
          <w:i/>
        </w:rPr>
      </w:pPr>
    </w:p>
    <w:p w14:paraId="27097058" w14:textId="77777777" w:rsidR="00EB1CD5" w:rsidRPr="00230B56" w:rsidRDefault="00EB1CD5" w:rsidP="00EB1CD5">
      <w:pPr>
        <w:widowControl w:val="0"/>
        <w:spacing w:after="160"/>
        <w:ind w:left="567" w:right="565"/>
        <w:jc w:val="center"/>
        <w:rPr>
          <w:rFonts w:ascii="GHEA Grapalat" w:hAnsi="GHEA Grapalat"/>
          <w:b/>
          <w:i/>
        </w:rPr>
      </w:pPr>
    </w:p>
    <w:p w14:paraId="1607A880" w14:textId="6DD1144F" w:rsidR="00070737" w:rsidRDefault="00EB1CD5" w:rsidP="008E30CE">
      <w:pPr>
        <w:widowControl w:val="0"/>
        <w:spacing w:after="160"/>
        <w:ind w:firstLine="567"/>
        <w:jc w:val="right"/>
        <w:rPr>
          <w:rFonts w:ascii="GHEA Grapalat" w:hAnsi="GHEA Grapalat"/>
          <w:b/>
          <w:i/>
        </w:rPr>
      </w:pPr>
      <w:r w:rsidRPr="00230B56">
        <w:rPr>
          <w:rFonts w:ascii="GHEA Grapalat" w:hAnsi="GHEA Grapalat"/>
          <w:i/>
          <w:sz w:val="22"/>
          <w:szCs w:val="22"/>
        </w:rPr>
        <w:br w:type="page"/>
      </w:r>
    </w:p>
    <w:p w14:paraId="004E3E6C" w14:textId="77777777" w:rsidR="00070737" w:rsidRPr="00230B56" w:rsidRDefault="00070737"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390CD697" w14:textId="0A15FBF8" w:rsidR="00CD3D89" w:rsidRPr="00937CE1" w:rsidRDefault="00EB1CD5" w:rsidP="00937CE1">
      <w:pPr>
        <w:pStyle w:val="BodyTextIndent3"/>
        <w:widowControl w:val="0"/>
        <w:spacing w:after="160" w:line="240" w:lineRule="auto"/>
        <w:jc w:val="right"/>
        <w:rPr>
          <w:rFonts w:ascii="GHEA Grapalat" w:hAnsi="GHEA Grapalat"/>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2A4186">
        <w:rPr>
          <w:rFonts w:ascii="GHEA Grapalat" w:hAnsi="GHEA Grapalat"/>
          <w:b/>
          <w:i/>
          <w:sz w:val="24"/>
          <w:szCs w:val="24"/>
          <w:lang w:val="en-US"/>
        </w:rPr>
        <w:t>ՀՀ</w:t>
      </w:r>
      <w:r w:rsidR="002A4186" w:rsidRPr="002A4186">
        <w:rPr>
          <w:rFonts w:ascii="GHEA Grapalat" w:hAnsi="GHEA Grapalat"/>
          <w:b/>
          <w:i/>
          <w:sz w:val="24"/>
          <w:szCs w:val="24"/>
        </w:rPr>
        <w:t xml:space="preserve"> </w:t>
      </w:r>
      <w:r w:rsidR="002A4186">
        <w:rPr>
          <w:rFonts w:ascii="GHEA Grapalat" w:hAnsi="GHEA Grapalat"/>
          <w:b/>
          <w:i/>
          <w:sz w:val="24"/>
          <w:szCs w:val="24"/>
          <w:lang w:val="en-US"/>
        </w:rPr>
        <w:t>ՇՄ</w:t>
      </w:r>
      <w:r w:rsidR="002A4186" w:rsidRPr="002A4186">
        <w:rPr>
          <w:rFonts w:ascii="GHEA Grapalat" w:hAnsi="GHEA Grapalat"/>
          <w:b/>
          <w:i/>
          <w:sz w:val="24"/>
          <w:szCs w:val="24"/>
        </w:rPr>
        <w:t xml:space="preserve"> </w:t>
      </w:r>
      <w:r w:rsidR="002A4186">
        <w:rPr>
          <w:rFonts w:ascii="GHEA Grapalat" w:hAnsi="GHEA Grapalat"/>
          <w:b/>
          <w:i/>
          <w:sz w:val="24"/>
          <w:szCs w:val="24"/>
          <w:lang w:val="en-US"/>
        </w:rPr>
        <w:t>ԱՀ</w:t>
      </w:r>
      <w:r w:rsidR="002A4186" w:rsidRPr="002A4186">
        <w:rPr>
          <w:rFonts w:ascii="GHEA Grapalat" w:hAnsi="GHEA Grapalat"/>
          <w:b/>
          <w:i/>
          <w:sz w:val="24"/>
          <w:szCs w:val="24"/>
        </w:rPr>
        <w:t>-</w:t>
      </w:r>
      <w:r w:rsidR="002A4186">
        <w:rPr>
          <w:rFonts w:ascii="GHEA Grapalat" w:hAnsi="GHEA Grapalat"/>
          <w:b/>
          <w:i/>
          <w:sz w:val="24"/>
          <w:szCs w:val="24"/>
          <w:lang w:val="en-US"/>
        </w:rPr>
        <w:t>ԳՀԾՁԲ</w:t>
      </w:r>
      <w:r w:rsidR="002A4186" w:rsidRPr="002A4186">
        <w:rPr>
          <w:rFonts w:ascii="GHEA Grapalat" w:hAnsi="GHEA Grapalat"/>
          <w:b/>
          <w:i/>
          <w:sz w:val="24"/>
          <w:szCs w:val="24"/>
        </w:rPr>
        <w:t>-26/13</w:t>
      </w:r>
    </w:p>
    <w:p w14:paraId="538221B8" w14:textId="3C91249D" w:rsidR="00EB1CD5" w:rsidRPr="00230B56" w:rsidRDefault="00EB1CD5" w:rsidP="00EB1CD5">
      <w:pPr>
        <w:pStyle w:val="BodyTextIndent3"/>
        <w:widowControl w:val="0"/>
        <w:spacing w:after="160" w:line="240" w:lineRule="auto"/>
        <w:jc w:val="right"/>
        <w:rPr>
          <w:rFonts w:ascii="GHEA Grapalat" w:hAnsi="GHEA Grapalat" w:cs="Arial"/>
          <w:b/>
          <w:i/>
          <w:sz w:val="24"/>
          <w:szCs w:val="24"/>
        </w:rPr>
      </w:pP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BodyTextIndent3"/>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NormalWeb"/>
        <w:shd w:val="clear" w:color="auto" w:fill="FFFFFF"/>
        <w:spacing w:before="0" w:beforeAutospacing="0" w:after="0" w:afterAutospacing="0"/>
        <w:jc w:val="both"/>
        <w:rPr>
          <w:rStyle w:val="Strong"/>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30B56">
        <w:rPr>
          <w:rFonts w:eastAsiaTheme="minorHAnsi" w:cstheme="minorBidi"/>
          <w:i/>
        </w:rPr>
        <w:t>N</w:t>
      </w:r>
      <w:r w:rsidRPr="00230B56">
        <w:rPr>
          <w:rFonts w:eastAsiaTheme="minorHAnsi" w:cstheme="minorBidi"/>
          <w:i/>
          <w:lang w:val="hy-AM"/>
        </w:rPr>
        <w:t xml:space="preserve">  </w:t>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rPr>
        <w:t xml:space="preserve">   </w:t>
      </w:r>
      <w:r w:rsidRPr="00230B56">
        <w:rPr>
          <w:rFonts w:ascii="GHEA Grapalat" w:eastAsiaTheme="minorHAnsi" w:hAnsi="GHEA Grapalat" w:cstheme="minorBidi"/>
          <w:i/>
        </w:rPr>
        <w:t>заключаемым</w:t>
      </w:r>
      <w:r w:rsidRPr="00230B56">
        <w:rPr>
          <w:rStyle w:val="Strong"/>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NormalWeb"/>
        <w:shd w:val="clear" w:color="auto" w:fill="FFFFFF"/>
        <w:spacing w:before="0" w:beforeAutospacing="0" w:after="0" w:afterAutospacing="0"/>
        <w:jc w:val="both"/>
        <w:rPr>
          <w:rStyle w:val="Strong"/>
          <w:rFonts w:ascii="GHEA Grapalat" w:hAnsi="GHEA Grapalat"/>
          <w:b w:val="0"/>
          <w:bCs w:val="0"/>
          <w:i/>
        </w:rPr>
      </w:pPr>
      <w:r w:rsidRPr="00230B56">
        <w:rPr>
          <w:rStyle w:val="Strong"/>
          <w:rFonts w:ascii="GHEA Grapalat" w:hAnsi="GHEA Grapalat"/>
          <w:i/>
          <w:lang w:val="hy-AM"/>
        </w:rPr>
        <w:tab/>
      </w:r>
      <w:r w:rsidRPr="00230B56">
        <w:rPr>
          <w:rStyle w:val="Strong"/>
          <w:rFonts w:ascii="GHEA Grapalat" w:hAnsi="GHEA Grapalat"/>
          <w:i/>
          <w:lang w:val="hy-AM"/>
        </w:rPr>
        <w:tab/>
      </w:r>
      <w:r w:rsidRPr="00230B56">
        <w:rPr>
          <w:rStyle w:val="Strong"/>
          <w:rFonts w:ascii="GHEA Grapalat" w:hAnsi="GHEA Grapalat"/>
          <w:i/>
        </w:rPr>
        <w:t xml:space="preserve">      номер заключаемого договора</w:t>
      </w:r>
      <w:r w:rsidRPr="00230B56">
        <w:rPr>
          <w:rStyle w:val="Strong"/>
          <w:rFonts w:ascii="GHEA Grapalat" w:hAnsi="GHEA Grapalat"/>
          <w:i/>
          <w:lang w:val="hy-AM"/>
        </w:rPr>
        <w:tab/>
      </w:r>
      <w:r w:rsidRPr="00230B56">
        <w:rPr>
          <w:rStyle w:val="Strong"/>
          <w:rFonts w:ascii="GHEA Grapalat" w:hAnsi="GHEA Grapalat"/>
          <w:i/>
          <w:lang w:val="hy-AM"/>
        </w:rPr>
        <w:tab/>
      </w:r>
      <w:r w:rsidRPr="00230B56">
        <w:rPr>
          <w:rStyle w:val="Strong"/>
          <w:rFonts w:ascii="GHEA Grapalat" w:hAnsi="GHEA Grapalat"/>
          <w:i/>
          <w:lang w:val="hy-AM"/>
        </w:rPr>
        <w:tab/>
      </w:r>
    </w:p>
    <w:p w14:paraId="5D419C40" w14:textId="77777777" w:rsidR="00EB1CD5" w:rsidRPr="00230B56" w:rsidRDefault="00EB1CD5" w:rsidP="00EB1CD5">
      <w:pPr>
        <w:pStyle w:val="NormalWeb"/>
        <w:shd w:val="clear" w:color="auto" w:fill="FFFFFF"/>
        <w:spacing w:before="0" w:beforeAutospacing="0" w:after="0" w:afterAutospacing="0"/>
        <w:ind w:left="-142"/>
        <w:rPr>
          <w:rStyle w:val="Strong"/>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и</w:t>
      </w:r>
      <w:r w:rsidRPr="00230B56">
        <w:rPr>
          <w:rStyle w:val="Strong"/>
          <w:rFonts w:ascii="GHEA Grapalat" w:hAnsi="GHEA Grapalat"/>
          <w:i/>
        </w:rPr>
        <w:t xml:space="preserve">   </w:t>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lang w:val="hy-AM"/>
        </w:rPr>
        <w:tab/>
      </w:r>
      <w:r w:rsidRPr="00230B56">
        <w:rPr>
          <w:rStyle w:val="Strong"/>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NormalWeb"/>
        <w:shd w:val="clear" w:color="auto" w:fill="FFFFFF"/>
        <w:spacing w:before="0" w:beforeAutospacing="0" w:after="0" w:afterAutospacing="0"/>
        <w:ind w:left="-142"/>
        <w:rPr>
          <w:rStyle w:val="Strong"/>
          <w:rFonts w:ascii="GHEA Grapalat" w:hAnsi="GHEA Grapalat"/>
          <w:b w:val="0"/>
          <w:i/>
          <w:sz w:val="18"/>
          <w:szCs w:val="18"/>
        </w:rPr>
      </w:pPr>
      <w:r w:rsidRPr="00230B56">
        <w:rPr>
          <w:rStyle w:val="Strong"/>
          <w:rFonts w:ascii="GHEA Grapalat" w:hAnsi="GHEA Grapalat"/>
          <w:i/>
          <w:sz w:val="18"/>
          <w:szCs w:val="18"/>
        </w:rPr>
        <w:t>наименование заказчика</w:t>
      </w:r>
      <w:r w:rsidRPr="00230B56">
        <w:rPr>
          <w:rStyle w:val="Strong"/>
          <w:rFonts w:ascii="GHEA Grapalat" w:hAnsi="GHEA Grapalat"/>
          <w:i/>
        </w:rPr>
        <w:t xml:space="preserve">                                            наименование отобранного участника</w:t>
      </w:r>
    </w:p>
    <w:p w14:paraId="573C0408" w14:textId="77777777" w:rsidR="00EB1CD5" w:rsidRPr="00230B56" w:rsidRDefault="00EB1CD5" w:rsidP="00EB1CD5">
      <w:pPr>
        <w:pStyle w:val="NormalWeb"/>
        <w:shd w:val="clear" w:color="auto" w:fill="FFFFFF"/>
        <w:spacing w:before="0" w:beforeAutospacing="0" w:after="0" w:afterAutospacing="0"/>
        <w:ind w:left="-142"/>
        <w:rPr>
          <w:rFonts w:cs="Sylfaen"/>
          <w:i/>
          <w:vertAlign w:val="superscript"/>
          <w:lang w:val="hy-AM"/>
        </w:rPr>
      </w:pPr>
      <w:r w:rsidRPr="00230B56">
        <w:rPr>
          <w:rStyle w:val="Strong"/>
          <w:rFonts w:ascii="GHEA Grapalat" w:hAnsi="GHEA Grapalat"/>
          <w:i/>
        </w:rPr>
        <w:t xml:space="preserve">                                                                </w:t>
      </w:r>
      <w:r w:rsidRPr="00230B56">
        <w:rPr>
          <w:rStyle w:val="Strong"/>
          <w:rFonts w:ascii="GHEA Grapalat" w:hAnsi="GHEA Grapalat"/>
          <w:i/>
          <w:lang w:val="hy-AM"/>
        </w:rPr>
        <w:tab/>
      </w:r>
    </w:p>
    <w:p w14:paraId="34737E46" w14:textId="77777777" w:rsidR="00EB1CD5" w:rsidRPr="00230B56" w:rsidRDefault="00EB1CD5" w:rsidP="00EB1CD5">
      <w:pPr>
        <w:pStyle w:val="NormalWeb"/>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Strong"/>
          <w:rFonts w:ascii="GHEA Grapalat" w:hAnsi="GHEA Grapalat"/>
          <w:i/>
          <w:lang w:val="hy-AM"/>
        </w:rPr>
        <w:tab/>
      </w:r>
      <w:r w:rsidRPr="00230B56">
        <w:rPr>
          <w:rStyle w:val="Strong"/>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917A1">
      <w:pPr>
        <w:pStyle w:val="NormalWeb"/>
        <w:numPr>
          <w:ilvl w:val="0"/>
          <w:numId w:val="9"/>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наименование банка выдающего гарантию</w:t>
      </w:r>
    </w:p>
    <w:p w14:paraId="70118074"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NormalWeb"/>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39823868"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w:t>
      </w:r>
      <w:r w:rsidR="00937CE1">
        <w:rPr>
          <w:rStyle w:val="Strong"/>
          <w:rFonts w:ascii="GHEA Grapalat" w:hAnsi="GHEA Grapalat"/>
          <w:b w:val="0"/>
          <w:bCs w:val="0"/>
          <w:sz w:val="20"/>
          <w:lang w:val="hy-AM"/>
        </w:rPr>
        <w:t xml:space="preserve">900195051231 </w:t>
      </w:r>
      <w:r w:rsidRPr="00230B56">
        <w:rPr>
          <w:rFonts w:ascii="GHEA Grapalat" w:eastAsiaTheme="minorHAnsi" w:hAnsi="GHEA Grapalat" w:cstheme="minorBidi"/>
          <w:i/>
        </w:rPr>
        <w:t>_____ бенефициара.</w:t>
      </w:r>
    </w:p>
    <w:p w14:paraId="61618E73" w14:textId="77777777" w:rsidR="00EB1CD5" w:rsidRPr="00230B56" w:rsidRDefault="00EB1CD5" w:rsidP="00EB1CD5">
      <w:pPr>
        <w:pStyle w:val="NormalWeb"/>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917A1">
      <w:pPr>
        <w:pStyle w:val="NormalWeb"/>
        <w:numPr>
          <w:ilvl w:val="0"/>
          <w:numId w:val="10"/>
        </w:numPr>
        <w:shd w:val="clear" w:color="auto" w:fill="FFFFFF"/>
        <w:spacing w:before="0" w:beforeAutospacing="0" w:after="0" w:afterAutospacing="0"/>
        <w:jc w:val="both"/>
        <w:rPr>
          <w:rStyle w:val="Strong"/>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NormalWeb"/>
        <w:shd w:val="clear" w:color="auto" w:fill="FFFFFF"/>
        <w:spacing w:before="0" w:beforeAutospacing="0" w:after="0" w:afterAutospacing="0"/>
        <w:ind w:firstLine="375"/>
        <w:jc w:val="both"/>
        <w:rPr>
          <w:rStyle w:val="Strong"/>
          <w:rFonts w:ascii="GHEA Grapalat" w:hAnsi="GHEA Grapalat"/>
          <w:b w:val="0"/>
          <w:bCs w:val="0"/>
          <w:i/>
        </w:rPr>
      </w:pPr>
    </w:p>
    <w:p w14:paraId="5BE771D9"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NormalWeb"/>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5. Гарантия действует со дня вступления в силу договора N_____________________ заключенного между бенефициаром и приципалом</w:t>
      </w:r>
    </w:p>
    <w:p w14:paraId="0C449C76" w14:textId="77777777" w:rsidR="00EB1CD5" w:rsidRPr="00230B56" w:rsidRDefault="00EB1CD5" w:rsidP="00EB1CD5">
      <w:pPr>
        <w:pStyle w:val="NormalWeb"/>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номер заключаемого договара</w:t>
      </w:r>
    </w:p>
    <w:p w14:paraId="3F331D67"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917A1">
      <w:pPr>
        <w:pStyle w:val="NormalWeb"/>
        <w:numPr>
          <w:ilvl w:val="0"/>
          <w:numId w:val="11"/>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NormalWeb"/>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номер заключаемого договара</w:t>
      </w:r>
    </w:p>
    <w:p w14:paraId="2F1185B6"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4E4364AB"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917A1">
      <w:pPr>
        <w:pStyle w:val="NormalWeb"/>
        <w:numPr>
          <w:ilvl w:val="0"/>
          <w:numId w:val="12"/>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уведомление об одностороннем расторжении контракта бенефициаром опубликованное в бюллетене действующем по адресу </w:t>
      </w:r>
      <w:hyperlink r:id="rId12" w:history="1">
        <w:r w:rsidRPr="00230B56">
          <w:rPr>
            <w:rStyle w:val="Hyperlink"/>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917A1">
      <w:pPr>
        <w:pStyle w:val="NormalWeb"/>
        <w:numPr>
          <w:ilvl w:val="0"/>
          <w:numId w:val="13"/>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NormalWeb"/>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NormalWeb"/>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NormalWeb"/>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t>Приложение № 6</w:t>
      </w:r>
    </w:p>
    <w:p w14:paraId="6FCC9FEE" w14:textId="4E3487FC" w:rsidR="00CD3D89" w:rsidRPr="00937CE1" w:rsidRDefault="00EB1CD5" w:rsidP="00937CE1">
      <w:pPr>
        <w:pStyle w:val="BodyTextIndent3"/>
        <w:widowControl w:val="0"/>
        <w:spacing w:after="160" w:line="240" w:lineRule="auto"/>
        <w:jc w:val="right"/>
        <w:rPr>
          <w:rFonts w:ascii="GHEA Grapalat" w:hAnsi="GHEA Grapalat"/>
          <w:b/>
          <w:i/>
          <w:sz w:val="24"/>
          <w:szCs w:val="24"/>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2A4186">
        <w:rPr>
          <w:rFonts w:ascii="GHEA Grapalat" w:hAnsi="GHEA Grapalat"/>
          <w:b/>
          <w:i/>
          <w:sz w:val="24"/>
          <w:szCs w:val="24"/>
          <w:lang w:val="en-US"/>
        </w:rPr>
        <w:t>ՀՀ</w:t>
      </w:r>
      <w:r w:rsidR="002A4186" w:rsidRPr="002A4186">
        <w:rPr>
          <w:rFonts w:ascii="GHEA Grapalat" w:hAnsi="GHEA Grapalat"/>
          <w:b/>
          <w:i/>
          <w:sz w:val="24"/>
          <w:szCs w:val="24"/>
        </w:rPr>
        <w:t xml:space="preserve"> </w:t>
      </w:r>
      <w:r w:rsidR="002A4186">
        <w:rPr>
          <w:rFonts w:ascii="GHEA Grapalat" w:hAnsi="GHEA Grapalat"/>
          <w:b/>
          <w:i/>
          <w:sz w:val="24"/>
          <w:szCs w:val="24"/>
          <w:lang w:val="en-US"/>
        </w:rPr>
        <w:t>ՇՄ</w:t>
      </w:r>
      <w:r w:rsidR="002A4186" w:rsidRPr="002A4186">
        <w:rPr>
          <w:rFonts w:ascii="GHEA Grapalat" w:hAnsi="GHEA Grapalat"/>
          <w:b/>
          <w:i/>
          <w:sz w:val="24"/>
          <w:szCs w:val="24"/>
        </w:rPr>
        <w:t xml:space="preserve"> </w:t>
      </w:r>
      <w:r w:rsidR="002A4186">
        <w:rPr>
          <w:rFonts w:ascii="GHEA Grapalat" w:hAnsi="GHEA Grapalat"/>
          <w:b/>
          <w:i/>
          <w:sz w:val="24"/>
          <w:szCs w:val="24"/>
          <w:lang w:val="en-US"/>
        </w:rPr>
        <w:t>ԱՀ</w:t>
      </w:r>
      <w:r w:rsidR="002A4186" w:rsidRPr="002A4186">
        <w:rPr>
          <w:rFonts w:ascii="GHEA Grapalat" w:hAnsi="GHEA Grapalat"/>
          <w:b/>
          <w:i/>
          <w:sz w:val="24"/>
          <w:szCs w:val="24"/>
        </w:rPr>
        <w:t>-</w:t>
      </w:r>
      <w:r w:rsidR="002A4186">
        <w:rPr>
          <w:rFonts w:ascii="GHEA Grapalat" w:hAnsi="GHEA Grapalat"/>
          <w:b/>
          <w:i/>
          <w:sz w:val="24"/>
          <w:szCs w:val="24"/>
          <w:lang w:val="en-US"/>
        </w:rPr>
        <w:t>ԳՀԾՁԲ</w:t>
      </w:r>
      <w:r w:rsidR="002A4186" w:rsidRPr="002A4186">
        <w:rPr>
          <w:rFonts w:ascii="GHEA Grapalat" w:hAnsi="GHEA Grapalat"/>
          <w:b/>
          <w:i/>
          <w:sz w:val="24"/>
          <w:szCs w:val="24"/>
        </w:rPr>
        <w:t>-26/13</w:t>
      </w:r>
    </w:p>
    <w:p w14:paraId="48B017A4" w14:textId="182070BD" w:rsidR="00EB1CD5" w:rsidRPr="00230B56" w:rsidRDefault="00EB1CD5" w:rsidP="00EB1CD5">
      <w:pPr>
        <w:pStyle w:val="BodyTextIndent3"/>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6A05D4FE" w:rsidR="00CD3D89" w:rsidRPr="00937CE1" w:rsidRDefault="00EB1CD5" w:rsidP="00937CE1">
      <w:pPr>
        <w:pStyle w:val="BodyTextIndent3"/>
        <w:widowControl w:val="0"/>
        <w:spacing w:after="160" w:line="240" w:lineRule="auto"/>
        <w:jc w:val="center"/>
        <w:rPr>
          <w:rFonts w:ascii="GHEA Grapalat" w:hAnsi="GHEA Grapalat"/>
          <w:b/>
          <w:i/>
          <w:sz w:val="24"/>
          <w:szCs w:val="24"/>
          <w:lang w:val="en-US"/>
        </w:rPr>
      </w:pPr>
      <w:r w:rsidRPr="00230B56">
        <w:rPr>
          <w:rFonts w:ascii="GHEA Grapalat" w:hAnsi="GHEA Grapalat"/>
          <w:b/>
          <w:i/>
        </w:rPr>
        <w:t xml:space="preserve">№ </w:t>
      </w:r>
      <w:r w:rsidR="002A4186">
        <w:rPr>
          <w:rFonts w:ascii="GHEA Grapalat" w:hAnsi="GHEA Grapalat"/>
          <w:b/>
          <w:i/>
          <w:sz w:val="24"/>
          <w:szCs w:val="24"/>
          <w:lang w:val="en-US"/>
        </w:rPr>
        <w:t>ՀՀ ՇՄ ԱՀ-ԳՀԾՁԲ-26/13</w:t>
      </w:r>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 xml:space="preserve">В любое время проверять ход и качество предоставляемой Исполнителем услуги, </w:t>
      </w:r>
      <w:r w:rsidRPr="00230B56">
        <w:rPr>
          <w:rFonts w:ascii="GHEA Grapalat" w:hAnsi="GHEA Grapalat"/>
          <w:i/>
        </w:rPr>
        <w:lastRenderedPageBreak/>
        <w:t>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2.1.2.</w:t>
      </w:r>
      <w:r w:rsidRPr="00230B56">
        <w:rPr>
          <w:rFonts w:ascii="GHEA Grapalat" w:hAnsi="GHEA Grapalat"/>
          <w:i/>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lastRenderedPageBreak/>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2.4.1.</w:t>
      </w:r>
      <w:r w:rsidRPr="00230B56">
        <w:rPr>
          <w:rFonts w:ascii="GHEA Grapalat" w:hAnsi="GHEA Grapalat"/>
          <w:i/>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FootnoteReference"/>
          <w:rFonts w:ascii="GHEA Grapalat" w:hAnsi="GHEA Grapalat"/>
          <w:i/>
        </w:rPr>
        <w:footnoteReference w:customMarkFollows="1" w:id="4"/>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230B56">
        <w:rPr>
          <w:rFonts w:ascii="GHEA Grapalat" w:hAnsi="GHEA Grapalat"/>
          <w:i/>
        </w:rPr>
        <w:lastRenderedPageBreak/>
        <w:t xml:space="preserve">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lastRenderedPageBreak/>
        <w:t>4.1.</w:t>
      </w:r>
      <w:r w:rsidRPr="00230B56">
        <w:rPr>
          <w:rFonts w:ascii="GHEA Grapalat" w:hAnsi="GHEA Grapalat"/>
          <w:i/>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30B56">
        <w:rPr>
          <w:rStyle w:val="FootnoteReference"/>
          <w:rFonts w:ascii="GHEA Grapalat" w:hAnsi="GHEA Grapalat"/>
          <w:i/>
        </w:rPr>
        <w:footnoteReference w:customMarkFollows="1" w:id="5"/>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FootnoteReference"/>
          <w:rFonts w:ascii="GHEA Grapalat" w:hAnsi="GHEA Grapalat"/>
          <w:i/>
        </w:rPr>
        <w:footnoteReference w:customMarkFollows="1" w:id="6"/>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w:t>
      </w:r>
      <w:r w:rsidRPr="00230B56">
        <w:rPr>
          <w:rFonts w:ascii="GHEA Grapalat" w:hAnsi="GHEA Grapalat"/>
          <w:i/>
        </w:rPr>
        <w:lastRenderedPageBreak/>
        <w:t>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917A1">
      <w:pPr>
        <w:pStyle w:val="ListParagraph"/>
        <w:widowControl w:val="0"/>
        <w:numPr>
          <w:ilvl w:val="0"/>
          <w:numId w:val="14"/>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 xml:space="preserve">Договор вступает в силу с момента его подписания сторонами и действует до </w:t>
      </w:r>
      <w:r w:rsidRPr="00230B56">
        <w:rPr>
          <w:rFonts w:ascii="GHEA Grapalat" w:hAnsi="GHEA Grapalat"/>
          <w:i/>
          <w:spacing w:val="-6"/>
        </w:rPr>
        <w:lastRenderedPageBreak/>
        <w:t>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0B56">
        <w:rPr>
          <w:rStyle w:val="FootnoteReference"/>
          <w:rFonts w:ascii="GHEA Grapalat" w:hAnsi="GHEA Grapalat" w:cs="Sylfaen"/>
          <w:i/>
        </w:rPr>
        <w:footnoteReference w:customMarkFollows="1" w:id="7"/>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230B56">
        <w:rPr>
          <w:rFonts w:ascii="GHEA Grapalat" w:hAnsi="GHEA Grapalat"/>
          <w:i/>
        </w:rPr>
        <w:lastRenderedPageBreak/>
        <w:t>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30B56">
        <w:rPr>
          <w:rStyle w:val="FootnoteReference"/>
          <w:rFonts w:ascii="GHEA Grapalat" w:hAnsi="GHEA Grapalat"/>
          <w:i/>
        </w:rPr>
        <w:footnoteReference w:customMarkFollows="1" w:id="8"/>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FootnoteReference"/>
          <w:rFonts w:ascii="GHEA Grapalat" w:hAnsi="GHEA Grapalat"/>
          <w:i/>
        </w:rPr>
        <w:footnoteReference w:customMarkFollows="1" w:id="9"/>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230B56">
        <w:rPr>
          <w:rFonts w:ascii="GHEA Grapalat" w:hAnsi="GHEA Grapalat"/>
          <w:i/>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lastRenderedPageBreak/>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FootnoteReference"/>
          <w:rFonts w:ascii="GHEA Grapalat" w:hAnsi="GHEA Grapalat"/>
          <w:i/>
        </w:rPr>
        <w:footnoteReference w:customMarkFollows="1" w:id="10"/>
        <w:t>25</w:t>
      </w:r>
    </w:p>
    <w:p w14:paraId="66B12D21" w14:textId="123D53D9" w:rsidR="00EB1CD5"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 xml:space="preserve">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w:t>
      </w:r>
      <w:r w:rsidRPr="00230B56">
        <w:rPr>
          <w:rFonts w:ascii="GHEA Grapalat" w:hAnsi="GHEA Grapalat"/>
          <w:i/>
        </w:rPr>
        <w:lastRenderedPageBreak/>
        <w:t>расторжения договора заказчиком.</w:t>
      </w:r>
    </w:p>
    <w:p w14:paraId="55C66D2B" w14:textId="71DAAA58" w:rsidR="00937CE1" w:rsidRPr="00230B56" w:rsidRDefault="00937CE1" w:rsidP="00EB1CD5">
      <w:pPr>
        <w:widowControl w:val="0"/>
        <w:tabs>
          <w:tab w:val="left" w:pos="1276"/>
        </w:tabs>
        <w:spacing w:after="160" w:line="360" w:lineRule="auto"/>
        <w:ind w:firstLine="567"/>
        <w:jc w:val="both"/>
        <w:rPr>
          <w:rFonts w:ascii="GHEA Grapalat" w:hAnsi="GHEA Grapalat"/>
          <w:i/>
        </w:rPr>
      </w:pPr>
      <w:r w:rsidRPr="00937CE1">
        <w:rPr>
          <w:rFonts w:ascii="GHEA Grapalat" w:hAnsi="GHEA Grapalat"/>
          <w:i/>
        </w:rPr>
        <w:t>7.17 В случае возникновения у организации, проводящей предварительную экспертизу, необходимости проведения повторной экспертизы, сумма, необходимая для проведения повторной, дополнительной (во всех случаях возникновения необходимости изменения или дополнения проектов) экспертизы,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24EFB930" w14:textId="77777777" w:rsidR="00EB1CD5" w:rsidRPr="00230B56" w:rsidRDefault="00EB1CD5" w:rsidP="00EB1CD5">
      <w:pPr>
        <w:jc w:val="right"/>
        <w:rPr>
          <w:rFonts w:ascii="GHEA Grapalat" w:hAnsi="GHEA Grapalat"/>
          <w:i/>
        </w:rPr>
      </w:pPr>
      <w:r w:rsidRPr="00230B56">
        <w:rPr>
          <w:rFonts w:ascii="GHEA Grapalat" w:hAnsi="GHEA Grapalat"/>
          <w:i/>
        </w:rPr>
        <w:t>Приложение № 1</w:t>
      </w:r>
    </w:p>
    <w:p w14:paraId="1BA03C15"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FootnoteReference"/>
          <w:rFonts w:ascii="GHEA Grapalat" w:hAnsi="GHEA Grapalat"/>
          <w:i/>
        </w:rPr>
        <w:footnoteReference w:customMarkFollows="1" w:id="11"/>
        <w:t>*</w:t>
      </w:r>
    </w:p>
    <w:p w14:paraId="0EAD45BF" w14:textId="31FA79A5"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драмов РА</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1791"/>
        <w:gridCol w:w="1170"/>
        <w:gridCol w:w="1362"/>
        <w:gridCol w:w="814"/>
        <w:gridCol w:w="1266"/>
        <w:gridCol w:w="1405"/>
      </w:tblGrid>
      <w:tr w:rsidR="00EB1CD5" w:rsidRPr="00230B56" w14:paraId="09391CE0" w14:textId="77777777" w:rsidTr="00EB1CD5">
        <w:trPr>
          <w:trHeight w:val="422"/>
          <w:jc w:val="center"/>
        </w:trPr>
        <w:tc>
          <w:tcPr>
            <w:tcW w:w="11281" w:type="dxa"/>
            <w:gridSpan w:val="8"/>
          </w:tcPr>
          <w:p w14:paraId="285969B5"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lastRenderedPageBreak/>
              <w:t>Услуги</w:t>
            </w:r>
          </w:p>
        </w:tc>
      </w:tr>
      <w:tr w:rsidR="00EB1CD5" w:rsidRPr="00230B56" w14:paraId="5813228E" w14:textId="77777777" w:rsidTr="00CD3D89">
        <w:trPr>
          <w:trHeight w:val="247"/>
          <w:jc w:val="center"/>
        </w:trPr>
        <w:tc>
          <w:tcPr>
            <w:tcW w:w="1936" w:type="dxa"/>
            <w:vMerge w:val="restart"/>
            <w:vAlign w:val="center"/>
          </w:tcPr>
          <w:p w14:paraId="6F1561DD"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11" w:type="dxa"/>
            <w:vMerge w:val="restart"/>
            <w:vAlign w:val="center"/>
          </w:tcPr>
          <w:p w14:paraId="225846BC"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791" w:type="dxa"/>
            <w:vMerge w:val="restart"/>
            <w:vAlign w:val="center"/>
          </w:tcPr>
          <w:p w14:paraId="2F9E600E"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техническая характеристика</w:t>
            </w:r>
          </w:p>
        </w:tc>
        <w:tc>
          <w:tcPr>
            <w:tcW w:w="1172" w:type="dxa"/>
            <w:vMerge w:val="restart"/>
            <w:vAlign w:val="center"/>
          </w:tcPr>
          <w:p w14:paraId="69D7D70B"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общая цена/драмов РА</w:t>
            </w:r>
          </w:p>
        </w:tc>
        <w:tc>
          <w:tcPr>
            <w:tcW w:w="818" w:type="dxa"/>
            <w:vMerge w:val="restart"/>
            <w:vAlign w:val="center"/>
          </w:tcPr>
          <w:p w14:paraId="77F5E1F0"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общий объем</w:t>
            </w:r>
          </w:p>
        </w:tc>
        <w:tc>
          <w:tcPr>
            <w:tcW w:w="2291" w:type="dxa"/>
            <w:gridSpan w:val="2"/>
            <w:vAlign w:val="center"/>
          </w:tcPr>
          <w:p w14:paraId="2EE9BD62"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3A1008">
        <w:trPr>
          <w:trHeight w:val="501"/>
          <w:jc w:val="center"/>
        </w:trPr>
        <w:tc>
          <w:tcPr>
            <w:tcW w:w="1936" w:type="dxa"/>
            <w:vMerge/>
            <w:vAlign w:val="center"/>
          </w:tcPr>
          <w:p w14:paraId="71218623" w14:textId="77777777" w:rsidR="00EB1CD5" w:rsidRPr="00230B56" w:rsidRDefault="00EB1CD5" w:rsidP="00EB1CD5">
            <w:pPr>
              <w:widowControl w:val="0"/>
              <w:spacing w:after="120"/>
              <w:jc w:val="center"/>
              <w:rPr>
                <w:rFonts w:ascii="GHEA Grapalat" w:hAnsi="GHEA Grapalat"/>
                <w:i/>
                <w:sz w:val="20"/>
              </w:rPr>
            </w:pPr>
          </w:p>
        </w:tc>
        <w:tc>
          <w:tcPr>
            <w:tcW w:w="1911" w:type="dxa"/>
            <w:vMerge/>
            <w:vAlign w:val="center"/>
          </w:tcPr>
          <w:p w14:paraId="2E23E3C7" w14:textId="77777777" w:rsidR="00EB1CD5" w:rsidRPr="00230B56" w:rsidRDefault="00EB1CD5" w:rsidP="00EB1CD5">
            <w:pPr>
              <w:widowControl w:val="0"/>
              <w:spacing w:after="120"/>
              <w:jc w:val="center"/>
              <w:rPr>
                <w:rFonts w:ascii="GHEA Grapalat" w:hAnsi="GHEA Grapalat"/>
                <w:i/>
                <w:sz w:val="20"/>
              </w:rPr>
            </w:pPr>
          </w:p>
        </w:tc>
        <w:tc>
          <w:tcPr>
            <w:tcW w:w="1791" w:type="dxa"/>
            <w:vMerge/>
            <w:vAlign w:val="center"/>
          </w:tcPr>
          <w:p w14:paraId="31E614E6" w14:textId="77777777" w:rsidR="00EB1CD5" w:rsidRPr="00230B56" w:rsidRDefault="00EB1CD5" w:rsidP="00EB1CD5">
            <w:pPr>
              <w:widowControl w:val="0"/>
              <w:spacing w:after="120"/>
              <w:jc w:val="center"/>
              <w:rPr>
                <w:rFonts w:ascii="GHEA Grapalat" w:hAnsi="GHEA Grapalat"/>
                <w:i/>
                <w:sz w:val="20"/>
              </w:rPr>
            </w:pPr>
          </w:p>
        </w:tc>
        <w:tc>
          <w:tcPr>
            <w:tcW w:w="1172" w:type="dxa"/>
            <w:vMerge/>
            <w:vAlign w:val="center"/>
          </w:tcPr>
          <w:p w14:paraId="62BC7998" w14:textId="77777777" w:rsidR="00EB1CD5" w:rsidRPr="00230B56" w:rsidRDefault="00EB1CD5" w:rsidP="00EB1CD5">
            <w:pPr>
              <w:widowControl w:val="0"/>
              <w:spacing w:after="120"/>
              <w:jc w:val="center"/>
              <w:rPr>
                <w:rFonts w:ascii="GHEA Grapalat" w:hAnsi="GHEA Grapalat"/>
                <w:i/>
                <w:sz w:val="20"/>
              </w:rPr>
            </w:pPr>
          </w:p>
        </w:tc>
        <w:tc>
          <w:tcPr>
            <w:tcW w:w="1362" w:type="dxa"/>
            <w:vMerge/>
            <w:vAlign w:val="center"/>
          </w:tcPr>
          <w:p w14:paraId="7391A557" w14:textId="77777777" w:rsidR="00EB1CD5" w:rsidRPr="00230B56" w:rsidRDefault="00EB1CD5" w:rsidP="00EB1CD5">
            <w:pPr>
              <w:widowControl w:val="0"/>
              <w:spacing w:after="120"/>
              <w:jc w:val="center"/>
              <w:rPr>
                <w:rFonts w:ascii="GHEA Grapalat" w:hAnsi="GHEA Grapalat"/>
                <w:i/>
                <w:sz w:val="20"/>
              </w:rPr>
            </w:pPr>
          </w:p>
        </w:tc>
        <w:tc>
          <w:tcPr>
            <w:tcW w:w="818" w:type="dxa"/>
            <w:vMerge/>
            <w:vAlign w:val="center"/>
          </w:tcPr>
          <w:p w14:paraId="3580F4BD" w14:textId="77777777" w:rsidR="00EB1CD5" w:rsidRPr="00230B56" w:rsidRDefault="00EB1CD5" w:rsidP="00EB1CD5">
            <w:pPr>
              <w:widowControl w:val="0"/>
              <w:spacing w:after="120"/>
              <w:jc w:val="center"/>
              <w:rPr>
                <w:rFonts w:ascii="GHEA Grapalat" w:hAnsi="GHEA Grapalat"/>
                <w:i/>
                <w:sz w:val="20"/>
              </w:rPr>
            </w:pPr>
          </w:p>
        </w:tc>
        <w:tc>
          <w:tcPr>
            <w:tcW w:w="1376" w:type="dxa"/>
            <w:vAlign w:val="center"/>
          </w:tcPr>
          <w:p w14:paraId="2F39D37F"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адрес</w:t>
            </w:r>
          </w:p>
        </w:tc>
        <w:tc>
          <w:tcPr>
            <w:tcW w:w="915" w:type="dxa"/>
            <w:vAlign w:val="center"/>
          </w:tcPr>
          <w:p w14:paraId="58738AFF" w14:textId="77777777" w:rsidR="00EB1CD5" w:rsidRPr="00230B56" w:rsidRDefault="00EB1CD5" w:rsidP="00EB1CD5">
            <w:pPr>
              <w:widowControl w:val="0"/>
              <w:spacing w:after="120"/>
              <w:jc w:val="center"/>
              <w:rPr>
                <w:rFonts w:ascii="GHEA Grapalat" w:hAnsi="GHEA Grapalat"/>
                <w:i/>
                <w:sz w:val="20"/>
                <w:lang w:val="en-US"/>
              </w:rPr>
            </w:pPr>
            <w:r w:rsidRPr="00230B56">
              <w:rPr>
                <w:rFonts w:ascii="GHEA Grapalat" w:hAnsi="GHEA Grapalat"/>
                <w:i/>
                <w:sz w:val="20"/>
              </w:rPr>
              <w:t>срок</w:t>
            </w:r>
            <w:r w:rsidRPr="00230B56">
              <w:rPr>
                <w:rStyle w:val="FootnoteReference"/>
                <w:rFonts w:ascii="GHEA Grapalat" w:hAnsi="GHEA Grapalat"/>
                <w:i/>
                <w:sz w:val="20"/>
              </w:rPr>
              <w:footnoteReference w:customMarkFollows="1" w:id="12"/>
              <w:t>**</w:t>
            </w:r>
          </w:p>
        </w:tc>
      </w:tr>
      <w:tr w:rsidR="00815132" w:rsidRPr="00230B56" w14:paraId="47FAEC8D" w14:textId="77777777" w:rsidTr="003A1008">
        <w:trPr>
          <w:trHeight w:val="458"/>
          <w:jc w:val="center"/>
        </w:trPr>
        <w:tc>
          <w:tcPr>
            <w:tcW w:w="1936" w:type="dxa"/>
            <w:vAlign w:val="center"/>
          </w:tcPr>
          <w:p w14:paraId="4A9ED636" w14:textId="070BC492" w:rsidR="00815132" w:rsidRPr="00230B56" w:rsidRDefault="00815132" w:rsidP="00815132">
            <w:pPr>
              <w:widowControl w:val="0"/>
              <w:spacing w:after="120"/>
              <w:jc w:val="center"/>
              <w:rPr>
                <w:rFonts w:ascii="GHEA Grapalat" w:hAnsi="GHEA Grapalat"/>
                <w:i/>
                <w:sz w:val="20"/>
              </w:rPr>
            </w:pPr>
            <w:r>
              <w:rPr>
                <w:rFonts w:ascii="GHEA Grapalat" w:hAnsi="GHEA Grapalat"/>
                <w:sz w:val="20"/>
              </w:rPr>
              <w:t>1</w:t>
            </w:r>
          </w:p>
        </w:tc>
        <w:tc>
          <w:tcPr>
            <w:tcW w:w="1911" w:type="dxa"/>
            <w:vAlign w:val="center"/>
          </w:tcPr>
          <w:p w14:paraId="4A8CADF5" w14:textId="0F8D3F9E" w:rsidR="00815132" w:rsidRPr="00E27183" w:rsidRDefault="00815132" w:rsidP="00815132">
            <w:pPr>
              <w:widowControl w:val="0"/>
              <w:spacing w:after="120"/>
              <w:jc w:val="center"/>
              <w:rPr>
                <w:rFonts w:ascii="GHEA Grapalat" w:hAnsi="GHEA Grapalat"/>
                <w:i/>
                <w:sz w:val="20"/>
              </w:rPr>
            </w:pPr>
            <w:r w:rsidRPr="00294978">
              <w:rPr>
                <w:rFonts w:ascii="GHEA Grapalat" w:hAnsi="GHEA Grapalat" w:cs="Calibri"/>
                <w:sz w:val="18"/>
                <w:szCs w:val="18"/>
              </w:rPr>
              <w:t>71241200/1</w:t>
            </w:r>
          </w:p>
        </w:tc>
        <w:tc>
          <w:tcPr>
            <w:tcW w:w="1791" w:type="dxa"/>
            <w:vAlign w:val="center"/>
          </w:tcPr>
          <w:p w14:paraId="5DE2D775" w14:textId="77777777" w:rsidR="00815132" w:rsidRPr="00230B56" w:rsidRDefault="00815132" w:rsidP="00815132">
            <w:pPr>
              <w:widowControl w:val="0"/>
              <w:spacing w:after="120"/>
              <w:jc w:val="center"/>
              <w:rPr>
                <w:rFonts w:ascii="GHEA Grapalat" w:hAnsi="GHEA Grapalat"/>
                <w:i/>
                <w:sz w:val="20"/>
              </w:rPr>
            </w:pPr>
            <w:r w:rsidRPr="00230B56">
              <w:rPr>
                <w:rFonts w:ascii="GHEA Grapalat" w:hAnsi="GHEA Grapalat"/>
                <w:i/>
                <w:sz w:val="20"/>
              </w:rPr>
              <w:t>ниже</w:t>
            </w:r>
          </w:p>
          <w:p w14:paraId="11FA6FC4" w14:textId="4334F1F1" w:rsidR="00815132" w:rsidRPr="00230B56" w:rsidRDefault="00815132" w:rsidP="00815132">
            <w:pPr>
              <w:widowControl w:val="0"/>
              <w:spacing w:after="120"/>
              <w:rPr>
                <w:rFonts w:ascii="GHEA Grapalat" w:hAnsi="GHEA Grapalat"/>
                <w:i/>
                <w:sz w:val="20"/>
              </w:rPr>
            </w:pPr>
          </w:p>
        </w:tc>
        <w:tc>
          <w:tcPr>
            <w:tcW w:w="1172" w:type="dxa"/>
            <w:vAlign w:val="center"/>
          </w:tcPr>
          <w:p w14:paraId="09F22B20" w14:textId="77777777" w:rsidR="00815132" w:rsidRPr="00230B56" w:rsidRDefault="00815132" w:rsidP="00815132">
            <w:pPr>
              <w:widowControl w:val="0"/>
              <w:spacing w:after="120"/>
              <w:jc w:val="center"/>
              <w:rPr>
                <w:rFonts w:ascii="GHEA Grapalat" w:hAnsi="GHEA Grapalat"/>
                <w:i/>
                <w:sz w:val="20"/>
              </w:rPr>
            </w:pPr>
            <w:r w:rsidRPr="00230B56">
              <w:rPr>
                <w:rFonts w:ascii="GHEA Grapalat" w:hAnsi="GHEA Grapalat"/>
                <w:i/>
                <w:sz w:val="20"/>
              </w:rPr>
              <w:t>драм</w:t>
            </w:r>
          </w:p>
          <w:p w14:paraId="4F9E6AEC" w14:textId="61367D2B" w:rsidR="00815132" w:rsidRPr="00230B56" w:rsidRDefault="00815132" w:rsidP="00815132">
            <w:pPr>
              <w:widowControl w:val="0"/>
              <w:spacing w:after="120"/>
              <w:jc w:val="center"/>
              <w:rPr>
                <w:rFonts w:ascii="GHEA Grapalat" w:hAnsi="GHEA Grapalat"/>
                <w:i/>
                <w:sz w:val="20"/>
              </w:rPr>
            </w:pPr>
          </w:p>
        </w:tc>
        <w:tc>
          <w:tcPr>
            <w:tcW w:w="1362" w:type="dxa"/>
            <w:vAlign w:val="center"/>
          </w:tcPr>
          <w:p w14:paraId="0B78CCD5" w14:textId="27A01388" w:rsidR="00815132" w:rsidRPr="00CD3D89" w:rsidRDefault="00815132" w:rsidP="00815132">
            <w:pPr>
              <w:jc w:val="center"/>
              <w:rPr>
                <w:rFonts w:ascii="GHEA Grapalat" w:hAnsi="GHEA Grapalat" w:cs="Calibri"/>
                <w:i/>
                <w:color w:val="000000"/>
                <w:sz w:val="20"/>
                <w:szCs w:val="22"/>
              </w:rPr>
            </w:pPr>
          </w:p>
        </w:tc>
        <w:tc>
          <w:tcPr>
            <w:tcW w:w="818" w:type="dxa"/>
            <w:vAlign w:val="center"/>
          </w:tcPr>
          <w:p w14:paraId="3456CCD7" w14:textId="77777777" w:rsidR="00815132" w:rsidRPr="009D7F11" w:rsidRDefault="00815132" w:rsidP="00815132">
            <w:pPr>
              <w:widowControl w:val="0"/>
              <w:spacing w:after="120"/>
              <w:jc w:val="center"/>
              <w:rPr>
                <w:rFonts w:ascii="GHEA Grapalat" w:hAnsi="GHEA Grapalat"/>
                <w:i/>
                <w:sz w:val="20"/>
                <w:lang w:val="en-GB"/>
              </w:rPr>
            </w:pPr>
            <w:r>
              <w:rPr>
                <w:rFonts w:ascii="GHEA Grapalat" w:hAnsi="GHEA Grapalat"/>
                <w:i/>
                <w:sz w:val="20"/>
                <w:lang w:val="en-GB"/>
              </w:rPr>
              <w:t>1</w:t>
            </w:r>
          </w:p>
        </w:tc>
        <w:tc>
          <w:tcPr>
            <w:tcW w:w="1376" w:type="dxa"/>
            <w:vAlign w:val="center"/>
          </w:tcPr>
          <w:p w14:paraId="00FD1632" w14:textId="644DDD0D" w:rsidR="00815132" w:rsidRPr="00AF2115" w:rsidRDefault="001A5686" w:rsidP="00815132">
            <w:pPr>
              <w:widowControl w:val="0"/>
              <w:jc w:val="center"/>
              <w:rPr>
                <w:rFonts w:ascii="GHEA Grapalat" w:hAnsi="GHEA Grapalat"/>
                <w:i/>
                <w:sz w:val="20"/>
              </w:rPr>
            </w:pPr>
            <w:r w:rsidRPr="001A5686">
              <w:rPr>
                <w:rFonts w:ascii="GHEA Grapalat" w:hAnsi="GHEA Grapalat"/>
                <w:i/>
                <w:sz w:val="20"/>
              </w:rPr>
              <w:t>Ширакская область Республики Армения, Ашотский район, село Сарагюг, село Бавра, село Газанчи, село Зуйгагбюр, село Кармраван</w:t>
            </w:r>
          </w:p>
        </w:tc>
        <w:tc>
          <w:tcPr>
            <w:tcW w:w="915" w:type="dxa"/>
            <w:vAlign w:val="center"/>
          </w:tcPr>
          <w:p w14:paraId="7BE62A8A" w14:textId="3669A603" w:rsidR="00815132" w:rsidRPr="00230B56" w:rsidRDefault="001A5686" w:rsidP="00815132">
            <w:pPr>
              <w:widowControl w:val="0"/>
              <w:spacing w:after="120"/>
              <w:jc w:val="center"/>
              <w:rPr>
                <w:rFonts w:ascii="GHEA Grapalat" w:hAnsi="GHEA Grapalat"/>
                <w:i/>
                <w:sz w:val="20"/>
              </w:rPr>
            </w:pPr>
            <w:r w:rsidRPr="001A5686">
              <w:rPr>
                <w:rFonts w:ascii="GHEA Grapalat" w:hAnsi="GHEA Grapalat"/>
                <w:i/>
                <w:sz w:val="20"/>
              </w:rPr>
              <w:t xml:space="preserve">20 календарных дней с даты вступления договора в силу </w:t>
            </w:r>
          </w:p>
        </w:tc>
      </w:tr>
    </w:tbl>
    <w:p w14:paraId="1475D007" w14:textId="77777777" w:rsidR="00815132" w:rsidRDefault="00815132" w:rsidP="00815132">
      <w:pPr>
        <w:ind w:left="142"/>
        <w:jc w:val="center"/>
        <w:rPr>
          <w:rFonts w:ascii="Sylfaen" w:hAnsi="Sylfaen"/>
          <w:b/>
          <w:sz w:val="20"/>
          <w:szCs w:val="20"/>
          <w:lang w:val="hy-AM"/>
        </w:rPr>
      </w:pPr>
    </w:p>
    <w:p w14:paraId="46B26D28" w14:textId="1BA4985C" w:rsidR="009858FC" w:rsidRPr="009858FC" w:rsidRDefault="009858FC" w:rsidP="00815132">
      <w:pPr>
        <w:ind w:left="142"/>
        <w:jc w:val="center"/>
        <w:rPr>
          <w:b/>
          <w:sz w:val="20"/>
          <w:szCs w:val="20"/>
          <w:lang w:val="hy-AM"/>
        </w:rPr>
      </w:pPr>
      <w:r w:rsidRPr="009858FC">
        <w:rPr>
          <w:b/>
          <w:sz w:val="20"/>
          <w:szCs w:val="20"/>
          <w:lang w:val="hy-AM"/>
        </w:rPr>
        <w:t xml:space="preserve">Лот 1: </w:t>
      </w:r>
      <w:r w:rsidR="00815132" w:rsidRPr="00815132">
        <w:rPr>
          <w:b/>
          <w:sz w:val="20"/>
          <w:szCs w:val="20"/>
          <w:lang w:val="hy-AM"/>
        </w:rPr>
        <w:t>Услуги по подготовке проектно-сметной документации для газификационных работ в поселках Сарагюг, Бавра, Газанчи, Зуйгагбюр и Кармраван Ашотского района Ширакской области Республики Армения.</w:t>
      </w:r>
    </w:p>
    <w:p w14:paraId="46126827" w14:textId="77777777" w:rsidR="009858FC" w:rsidRPr="009858FC" w:rsidRDefault="009858FC" w:rsidP="00815132">
      <w:pPr>
        <w:ind w:left="142"/>
        <w:jc w:val="center"/>
        <w:rPr>
          <w:sz w:val="20"/>
          <w:szCs w:val="20"/>
          <w:lang w:val="hy-AM"/>
        </w:rPr>
      </w:pPr>
    </w:p>
    <w:p w14:paraId="4B328B17" w14:textId="75DE9120" w:rsidR="009858FC" w:rsidRPr="009858FC" w:rsidRDefault="009858FC" w:rsidP="00815132">
      <w:pPr>
        <w:ind w:left="142"/>
        <w:jc w:val="center"/>
        <w:rPr>
          <w:sz w:val="20"/>
          <w:szCs w:val="20"/>
          <w:lang w:val="hy-AM"/>
        </w:rPr>
      </w:pPr>
      <w:r w:rsidRPr="009858FC">
        <w:rPr>
          <w:sz w:val="20"/>
          <w:szCs w:val="20"/>
          <w:lang w:val="hy-AM"/>
        </w:rPr>
        <w:t>(субвенцио</w:t>
      </w:r>
      <w:r w:rsidR="00815132">
        <w:rPr>
          <w:sz w:val="20"/>
          <w:szCs w:val="20"/>
          <w:lang w:val="hy-AM"/>
        </w:rPr>
        <w:t>нная программа, доля общины – 45</w:t>
      </w:r>
      <w:r w:rsidRPr="009858FC">
        <w:rPr>
          <w:sz w:val="20"/>
          <w:szCs w:val="20"/>
          <w:lang w:val="hy-AM"/>
        </w:rPr>
        <w:t>%)</w:t>
      </w:r>
    </w:p>
    <w:p w14:paraId="6D0ED2E9" w14:textId="77777777" w:rsidR="009858FC" w:rsidRPr="009858FC" w:rsidRDefault="009858FC" w:rsidP="009858FC">
      <w:pPr>
        <w:ind w:left="142"/>
        <w:rPr>
          <w:sz w:val="20"/>
          <w:szCs w:val="20"/>
          <w:lang w:val="hy-AM"/>
        </w:rPr>
      </w:pPr>
    </w:p>
    <w:p w14:paraId="1F32E734" w14:textId="77777777" w:rsidR="009E55EE" w:rsidRDefault="009E55EE" w:rsidP="009E55EE">
      <w:pPr>
        <w:rPr>
          <w:rFonts w:ascii="GHEA Grapalat" w:hAnsi="GHEA Grapalat"/>
          <w:sz w:val="20"/>
          <w:szCs w:val="20"/>
          <w:lang w:val="hy-AM"/>
        </w:rPr>
      </w:pPr>
    </w:p>
    <w:p w14:paraId="152F01B0" w14:textId="77777777" w:rsidR="009E55EE" w:rsidRPr="006621F7" w:rsidRDefault="009E55EE" w:rsidP="009E55EE">
      <w:pPr>
        <w:rPr>
          <w:rFonts w:ascii="GHEA Grapalat" w:hAnsi="GHEA Grapalat"/>
          <w:sz w:val="20"/>
          <w:szCs w:val="20"/>
          <w:lang w:val="hy-AM"/>
        </w:rPr>
      </w:pPr>
    </w:p>
    <w:p w14:paraId="7BF5FA84" w14:textId="77777777" w:rsidR="001A5686" w:rsidRPr="001A5686" w:rsidRDefault="001A5686" w:rsidP="001A5686">
      <w:pPr>
        <w:ind w:left="142"/>
        <w:rPr>
          <w:sz w:val="20"/>
          <w:szCs w:val="20"/>
          <w:lang w:val="hy-AM"/>
        </w:rPr>
      </w:pPr>
      <w:r w:rsidRPr="001A5686">
        <w:rPr>
          <w:sz w:val="20"/>
          <w:szCs w:val="20"/>
          <w:lang w:val="hy-AM"/>
        </w:rPr>
        <w:t>Запланированы следующие работы:</w:t>
      </w:r>
    </w:p>
    <w:p w14:paraId="2698A061" w14:textId="77777777" w:rsidR="001A5686" w:rsidRPr="001A5686" w:rsidRDefault="001A5686" w:rsidP="001A5686">
      <w:pPr>
        <w:ind w:left="142"/>
        <w:rPr>
          <w:sz w:val="20"/>
          <w:szCs w:val="20"/>
          <w:lang w:val="hy-AM"/>
        </w:rPr>
      </w:pPr>
    </w:p>
    <w:p w14:paraId="484D6E8C" w14:textId="77777777" w:rsidR="001A5686" w:rsidRPr="001A5686" w:rsidRDefault="001A5686" w:rsidP="001A5686">
      <w:pPr>
        <w:ind w:left="142"/>
        <w:rPr>
          <w:sz w:val="20"/>
          <w:szCs w:val="20"/>
          <w:lang w:val="hy-AM"/>
        </w:rPr>
      </w:pPr>
      <w:r w:rsidRPr="001A5686">
        <w:rPr>
          <w:sz w:val="20"/>
          <w:szCs w:val="20"/>
          <w:lang w:val="hy-AM"/>
        </w:rPr>
        <w:t>Запланированы следующие работы:</w:t>
      </w:r>
    </w:p>
    <w:p w14:paraId="5D96CB5F" w14:textId="77777777" w:rsidR="001A5686" w:rsidRPr="001A5686" w:rsidRDefault="001A5686" w:rsidP="001A5686">
      <w:pPr>
        <w:ind w:left="142"/>
        <w:rPr>
          <w:sz w:val="20"/>
          <w:szCs w:val="20"/>
          <w:lang w:val="hy-AM"/>
        </w:rPr>
      </w:pPr>
      <w:r w:rsidRPr="001A5686">
        <w:rPr>
          <w:sz w:val="20"/>
          <w:szCs w:val="20"/>
          <w:lang w:val="hy-AM"/>
        </w:rPr>
        <w:t>- В поселке Сарагыг: всего 30 абонентских подключений</w:t>
      </w:r>
    </w:p>
    <w:p w14:paraId="7D04E588" w14:textId="77777777" w:rsidR="001A5686" w:rsidRPr="001A5686" w:rsidRDefault="001A5686" w:rsidP="001A5686">
      <w:pPr>
        <w:ind w:left="142"/>
        <w:rPr>
          <w:sz w:val="20"/>
          <w:szCs w:val="20"/>
          <w:lang w:val="hy-AM"/>
        </w:rPr>
      </w:pPr>
      <w:r w:rsidRPr="001A5686">
        <w:rPr>
          <w:sz w:val="20"/>
          <w:szCs w:val="20"/>
          <w:lang w:val="hy-AM"/>
        </w:rPr>
        <w:t>- В поселке Бавра: всего 81 абонентское подключение</w:t>
      </w:r>
    </w:p>
    <w:p w14:paraId="3FE6936F" w14:textId="77777777" w:rsidR="001A5686" w:rsidRPr="001A5686" w:rsidRDefault="001A5686" w:rsidP="001A5686">
      <w:pPr>
        <w:ind w:left="142"/>
        <w:rPr>
          <w:sz w:val="20"/>
          <w:szCs w:val="20"/>
          <w:lang w:val="hy-AM"/>
        </w:rPr>
      </w:pPr>
      <w:r w:rsidRPr="001A5686">
        <w:rPr>
          <w:sz w:val="20"/>
          <w:szCs w:val="20"/>
          <w:lang w:val="hy-AM"/>
        </w:rPr>
        <w:t>- В поселке Газанчи: всего 75 абонентских подключений</w:t>
      </w:r>
    </w:p>
    <w:p w14:paraId="0BB2DB13" w14:textId="77777777" w:rsidR="001A5686" w:rsidRPr="001A5686" w:rsidRDefault="001A5686" w:rsidP="001A5686">
      <w:pPr>
        <w:ind w:left="142"/>
        <w:rPr>
          <w:sz w:val="20"/>
          <w:szCs w:val="20"/>
          <w:lang w:val="hy-AM"/>
        </w:rPr>
      </w:pPr>
      <w:r w:rsidRPr="001A5686">
        <w:rPr>
          <w:sz w:val="20"/>
          <w:szCs w:val="20"/>
          <w:lang w:val="hy-AM"/>
        </w:rPr>
        <w:t>- В поселке Зуйгагбюр: всего 80 абонентских подключений</w:t>
      </w:r>
    </w:p>
    <w:p w14:paraId="678B21E5" w14:textId="77777777" w:rsidR="001A5686" w:rsidRPr="001A5686" w:rsidRDefault="001A5686" w:rsidP="001A5686">
      <w:pPr>
        <w:ind w:left="142"/>
        <w:rPr>
          <w:sz w:val="20"/>
          <w:szCs w:val="20"/>
          <w:lang w:val="hy-AM"/>
        </w:rPr>
      </w:pPr>
      <w:r w:rsidRPr="001A5686">
        <w:rPr>
          <w:sz w:val="20"/>
          <w:szCs w:val="20"/>
          <w:lang w:val="hy-AM"/>
        </w:rPr>
        <w:t>- В поселке Кармраван: всего 53 абонентских подключения</w:t>
      </w:r>
    </w:p>
    <w:p w14:paraId="5FA03EA8" w14:textId="77777777" w:rsidR="001A5686" w:rsidRPr="001A5686" w:rsidRDefault="001A5686" w:rsidP="001A5686">
      <w:pPr>
        <w:ind w:left="142"/>
        <w:rPr>
          <w:sz w:val="20"/>
          <w:szCs w:val="20"/>
          <w:lang w:val="hy-AM"/>
        </w:rPr>
      </w:pPr>
    </w:p>
    <w:p w14:paraId="2190A586" w14:textId="77777777" w:rsidR="001A5686" w:rsidRPr="001A5686" w:rsidRDefault="001A5686" w:rsidP="001A5686">
      <w:pPr>
        <w:ind w:left="142"/>
        <w:rPr>
          <w:sz w:val="20"/>
          <w:szCs w:val="20"/>
          <w:lang w:val="hy-AM"/>
        </w:rPr>
      </w:pPr>
      <w:r w:rsidRPr="001A5686">
        <w:rPr>
          <w:sz w:val="20"/>
          <w:szCs w:val="20"/>
          <w:lang w:val="hy-AM"/>
        </w:rPr>
        <w:t>Основные требования к Подрядчику и проектно-сметная документация</w:t>
      </w:r>
    </w:p>
    <w:p w14:paraId="452ACE23" w14:textId="77777777" w:rsidR="001A5686" w:rsidRPr="001A5686" w:rsidRDefault="001A5686" w:rsidP="001A5686">
      <w:pPr>
        <w:ind w:left="142"/>
        <w:rPr>
          <w:sz w:val="20"/>
          <w:szCs w:val="20"/>
          <w:lang w:val="hy-AM"/>
        </w:rPr>
      </w:pPr>
      <w:r w:rsidRPr="001A5686">
        <w:rPr>
          <w:sz w:val="20"/>
          <w:szCs w:val="20"/>
          <w:lang w:val="hy-AM"/>
        </w:rPr>
        <w:t>Подрядчик обязуется подготовить следующие отдельные пакеты проектно-сметной документации:</w:t>
      </w:r>
    </w:p>
    <w:p w14:paraId="1632E0FF" w14:textId="77777777" w:rsidR="001A5686" w:rsidRPr="001A5686" w:rsidRDefault="001A5686" w:rsidP="001A5686">
      <w:pPr>
        <w:ind w:left="142"/>
        <w:rPr>
          <w:sz w:val="20"/>
          <w:szCs w:val="20"/>
          <w:lang w:val="hy-AM"/>
        </w:rPr>
      </w:pPr>
      <w:r w:rsidRPr="001A5686">
        <w:rPr>
          <w:sz w:val="20"/>
          <w:szCs w:val="20"/>
          <w:lang w:val="hy-AM"/>
        </w:rPr>
        <w:t>1) Проектно-сметная документация на подключение домохозяйств в поселке Сарагыг Ашотском районе Ширакской области Республики Армения к газосети,</w:t>
      </w:r>
    </w:p>
    <w:p w14:paraId="38EE46AB" w14:textId="77777777" w:rsidR="001A5686" w:rsidRPr="001A5686" w:rsidRDefault="001A5686" w:rsidP="001A5686">
      <w:pPr>
        <w:ind w:left="142"/>
        <w:rPr>
          <w:sz w:val="20"/>
          <w:szCs w:val="20"/>
          <w:lang w:val="hy-AM"/>
        </w:rPr>
      </w:pPr>
      <w:r w:rsidRPr="001A5686">
        <w:rPr>
          <w:sz w:val="20"/>
          <w:szCs w:val="20"/>
          <w:lang w:val="hy-AM"/>
        </w:rPr>
        <w:t>2) Проектно-сметная документация на подключение домохозяйств в поселке Бавра Ашотского района Ширакской области Республики Армения к газосети,</w:t>
      </w:r>
    </w:p>
    <w:p w14:paraId="2819D228" w14:textId="77777777" w:rsidR="001A5686" w:rsidRPr="001A5686" w:rsidRDefault="001A5686" w:rsidP="001A5686">
      <w:pPr>
        <w:ind w:left="142"/>
        <w:rPr>
          <w:sz w:val="20"/>
          <w:szCs w:val="20"/>
          <w:lang w:val="hy-AM"/>
        </w:rPr>
      </w:pPr>
      <w:r w:rsidRPr="001A5686">
        <w:rPr>
          <w:sz w:val="20"/>
          <w:szCs w:val="20"/>
          <w:lang w:val="hy-AM"/>
        </w:rPr>
        <w:t>3) Проектно-сметная документация на подключение домохозяйств в поселке Газанчи Ашотского района 4) Проектно-сметная документация на подключение домохозяйств в поселке Зуйгагбюр Ашотского района Ширакской области Республики Армения к газосети.</w:t>
      </w:r>
    </w:p>
    <w:p w14:paraId="01A01FAD" w14:textId="77777777" w:rsidR="001A5686" w:rsidRPr="001A5686" w:rsidRDefault="001A5686" w:rsidP="001A5686">
      <w:pPr>
        <w:ind w:left="142"/>
        <w:rPr>
          <w:sz w:val="20"/>
          <w:szCs w:val="20"/>
          <w:lang w:val="hy-AM"/>
        </w:rPr>
      </w:pPr>
      <w:r w:rsidRPr="001A5686">
        <w:rPr>
          <w:sz w:val="20"/>
          <w:szCs w:val="20"/>
          <w:lang w:val="hy-AM"/>
        </w:rPr>
        <w:t>5) Проектно-сметная документация на подключение домохозяйств в поселке Кармраван Ашотского района Ширакской области Республики Армения к газосети.</w:t>
      </w:r>
    </w:p>
    <w:p w14:paraId="76EBECD6" w14:textId="77777777" w:rsidR="001A5686" w:rsidRPr="001A5686" w:rsidRDefault="001A5686" w:rsidP="001A5686">
      <w:pPr>
        <w:ind w:left="142"/>
        <w:rPr>
          <w:sz w:val="20"/>
          <w:szCs w:val="20"/>
          <w:lang w:val="hy-AM"/>
        </w:rPr>
      </w:pPr>
      <w:r w:rsidRPr="001A5686">
        <w:rPr>
          <w:sz w:val="20"/>
          <w:szCs w:val="20"/>
          <w:lang w:val="hy-AM"/>
        </w:rPr>
        <w:t>Основные обязанности подрядчика:</w:t>
      </w:r>
    </w:p>
    <w:p w14:paraId="53E9C866" w14:textId="77777777" w:rsidR="001A5686" w:rsidRPr="001A5686" w:rsidRDefault="001A5686" w:rsidP="001A5686">
      <w:pPr>
        <w:ind w:left="142"/>
        <w:rPr>
          <w:sz w:val="20"/>
          <w:szCs w:val="20"/>
          <w:lang w:val="hy-AM"/>
        </w:rPr>
      </w:pPr>
      <w:r w:rsidRPr="001A5686">
        <w:rPr>
          <w:sz w:val="20"/>
          <w:szCs w:val="20"/>
          <w:lang w:val="hy-AM"/>
        </w:rPr>
        <w:t>1. Проведение изыскательских работ,</w:t>
      </w:r>
    </w:p>
    <w:p w14:paraId="4AB9E3C5" w14:textId="77777777" w:rsidR="001A5686" w:rsidRPr="001A5686" w:rsidRDefault="001A5686" w:rsidP="001A5686">
      <w:pPr>
        <w:ind w:left="142"/>
        <w:rPr>
          <w:sz w:val="20"/>
          <w:szCs w:val="20"/>
          <w:lang w:val="hy-AM"/>
        </w:rPr>
      </w:pPr>
      <w:r w:rsidRPr="001A5686">
        <w:rPr>
          <w:sz w:val="20"/>
          <w:szCs w:val="20"/>
          <w:lang w:val="hy-AM"/>
        </w:rPr>
        <w:t>2. Подготовка проектно-сметной документации.</w:t>
      </w:r>
    </w:p>
    <w:p w14:paraId="5863D9ED" w14:textId="77777777" w:rsidR="001A5686" w:rsidRPr="001A5686" w:rsidRDefault="001A5686" w:rsidP="001A5686">
      <w:pPr>
        <w:ind w:left="142"/>
        <w:rPr>
          <w:sz w:val="20"/>
          <w:szCs w:val="20"/>
          <w:lang w:val="hy-AM"/>
        </w:rPr>
      </w:pPr>
      <w:r w:rsidRPr="001A5686">
        <w:rPr>
          <w:sz w:val="20"/>
          <w:szCs w:val="20"/>
          <w:lang w:val="hy-AM"/>
        </w:rPr>
        <w:lastRenderedPageBreak/>
        <w:t>Проектно-сметная документация должна состоять из 2 частей:</w:t>
      </w:r>
    </w:p>
    <w:p w14:paraId="09AC3F61" w14:textId="77777777" w:rsidR="001A5686" w:rsidRPr="001A5686" w:rsidRDefault="001A5686" w:rsidP="001A5686">
      <w:pPr>
        <w:ind w:left="142"/>
        <w:rPr>
          <w:sz w:val="20"/>
          <w:szCs w:val="20"/>
          <w:lang w:val="hy-AM"/>
        </w:rPr>
      </w:pPr>
      <w:r w:rsidRPr="001A5686">
        <w:rPr>
          <w:sz w:val="20"/>
          <w:szCs w:val="20"/>
          <w:lang w:val="hy-AM"/>
        </w:rPr>
        <w:t>1. Архитектурно-строительная часть (рабочий проект),</w:t>
      </w:r>
    </w:p>
    <w:p w14:paraId="30081D64" w14:textId="77777777" w:rsidR="001A5686" w:rsidRPr="001A5686" w:rsidRDefault="001A5686" w:rsidP="001A5686">
      <w:pPr>
        <w:ind w:left="142"/>
        <w:rPr>
          <w:sz w:val="20"/>
          <w:szCs w:val="20"/>
          <w:lang w:val="hy-AM"/>
        </w:rPr>
      </w:pPr>
      <w:r w:rsidRPr="001A5686">
        <w:rPr>
          <w:sz w:val="20"/>
          <w:szCs w:val="20"/>
          <w:lang w:val="hy-AM"/>
        </w:rPr>
        <w:t>2. Смета, включая ведомость объемов работ – смету.</w:t>
      </w:r>
    </w:p>
    <w:p w14:paraId="425C6529" w14:textId="77777777" w:rsidR="001A5686" w:rsidRPr="001A5686" w:rsidRDefault="001A5686" w:rsidP="001A5686">
      <w:pPr>
        <w:ind w:left="142"/>
        <w:rPr>
          <w:sz w:val="20"/>
          <w:szCs w:val="20"/>
          <w:lang w:val="hy-AM"/>
        </w:rPr>
      </w:pPr>
      <w:r w:rsidRPr="001A5686">
        <w:rPr>
          <w:sz w:val="20"/>
          <w:szCs w:val="20"/>
          <w:lang w:val="hy-AM"/>
        </w:rPr>
        <w:t>Проектно-сметная документация должна составляться исключительно в соответствии с техническими условиями, установленными ЗАО «Газпром Армения».</w:t>
      </w:r>
    </w:p>
    <w:p w14:paraId="6DA1BBF2" w14:textId="77777777" w:rsidR="001A5686" w:rsidRPr="001A5686" w:rsidRDefault="001A5686" w:rsidP="001A5686">
      <w:pPr>
        <w:ind w:left="142"/>
        <w:rPr>
          <w:sz w:val="20"/>
          <w:szCs w:val="20"/>
          <w:lang w:val="hy-AM"/>
        </w:rPr>
      </w:pPr>
    </w:p>
    <w:p w14:paraId="70B41BE3" w14:textId="77777777" w:rsidR="001A5686" w:rsidRPr="001A5686" w:rsidRDefault="001A5686" w:rsidP="001A5686">
      <w:pPr>
        <w:ind w:left="142"/>
        <w:rPr>
          <w:sz w:val="20"/>
          <w:szCs w:val="20"/>
          <w:lang w:val="hy-AM"/>
        </w:rPr>
      </w:pPr>
      <w:r w:rsidRPr="001A5686">
        <w:rPr>
          <w:sz w:val="20"/>
          <w:szCs w:val="20"/>
          <w:lang w:val="hy-AM"/>
        </w:rPr>
        <w:t>При составлении проекта исполнитель должен руководствоваться нормами следующих правовых актов:</w:t>
      </w:r>
    </w:p>
    <w:p w14:paraId="489EBFBC" w14:textId="77777777" w:rsidR="001A5686" w:rsidRPr="001A5686" w:rsidRDefault="001A5686" w:rsidP="001A5686">
      <w:pPr>
        <w:ind w:left="142"/>
        <w:rPr>
          <w:sz w:val="20"/>
          <w:szCs w:val="20"/>
          <w:lang w:val="hy-AM"/>
        </w:rPr>
      </w:pPr>
      <w:r w:rsidRPr="001A5686">
        <w:rPr>
          <w:sz w:val="20"/>
          <w:szCs w:val="20"/>
          <w:lang w:val="hy-AM"/>
        </w:rPr>
        <w:t>- Приказом Председателя Государственного комитета по градостроительству Республики Армения от 11.09.2017 «Об утверждении правил, определяющих состав и содержание проектной документации для жилых, общественных, промышленных зданий и сооружений, и об отмене Приказа Министра градостроительства Республики Армения от 29 ноября 2006 г. № 273-Н» № 128-Н,</w:t>
      </w:r>
    </w:p>
    <w:p w14:paraId="0D2E7B46" w14:textId="77777777" w:rsidR="001A5686" w:rsidRPr="001A5686" w:rsidRDefault="001A5686" w:rsidP="001A5686">
      <w:pPr>
        <w:ind w:left="142"/>
        <w:rPr>
          <w:sz w:val="20"/>
          <w:szCs w:val="20"/>
          <w:lang w:val="hy-AM"/>
        </w:rPr>
      </w:pPr>
      <w:r w:rsidRPr="001A5686">
        <w:rPr>
          <w:sz w:val="20"/>
          <w:szCs w:val="20"/>
          <w:lang w:val="hy-AM"/>
        </w:rPr>
        <w:t>- Приказом Правительства Республики Армения от 19.03.2015 Постановлением № 596-Н «Об утверждении порядка выдачи разрешений и иных документов на строительство в Республике Армения и об отмене ряда решений Правительства Республики Армения»,</w:t>
      </w:r>
    </w:p>
    <w:p w14:paraId="4B3BD617" w14:textId="77777777" w:rsidR="001A5686" w:rsidRPr="001A5686" w:rsidRDefault="001A5686" w:rsidP="001A5686">
      <w:pPr>
        <w:ind w:left="142"/>
        <w:rPr>
          <w:sz w:val="20"/>
          <w:szCs w:val="20"/>
          <w:lang w:val="hy-AM"/>
        </w:rPr>
      </w:pPr>
      <w:r w:rsidRPr="001A5686">
        <w:rPr>
          <w:sz w:val="20"/>
          <w:szCs w:val="20"/>
          <w:lang w:val="hy-AM"/>
        </w:rPr>
        <w:t>- Строительными нормами Комитета по градостроительству РА № 30.01-2014 «Градустроительство. Планирование и строительство градостроительной и сельской местности», утвержденными приказом Министра градостроительства. Регулирование деятельности Комитета по градостроительству Республики Армения от 14.10.2014 г. № 263-Н,</w:t>
      </w:r>
    </w:p>
    <w:p w14:paraId="519109E5" w14:textId="77777777" w:rsidR="001A5686" w:rsidRPr="001A5686" w:rsidRDefault="001A5686" w:rsidP="001A5686">
      <w:pPr>
        <w:ind w:left="142"/>
        <w:rPr>
          <w:sz w:val="20"/>
          <w:szCs w:val="20"/>
          <w:lang w:val="hy-AM"/>
        </w:rPr>
      </w:pPr>
      <w:r w:rsidRPr="001A5686">
        <w:rPr>
          <w:sz w:val="20"/>
          <w:szCs w:val="20"/>
          <w:lang w:val="hy-AM"/>
        </w:rPr>
        <w:t>- Постановление Председателя Комитета по градостроительству РА от 26.08.2022 г. Строительные нормы Комитета по градостроительству РА, утвержденные приказом № 21-Н от 13.02.2022 г. «Техника безопасности в строительстве»,</w:t>
      </w:r>
    </w:p>
    <w:p w14:paraId="4435725A" w14:textId="77777777" w:rsidR="001A5686" w:rsidRPr="001A5686" w:rsidRDefault="001A5686" w:rsidP="001A5686">
      <w:pPr>
        <w:ind w:left="142"/>
        <w:rPr>
          <w:sz w:val="20"/>
          <w:szCs w:val="20"/>
          <w:lang w:val="hy-AM"/>
        </w:rPr>
      </w:pPr>
      <w:r w:rsidRPr="001A5686">
        <w:rPr>
          <w:sz w:val="20"/>
          <w:szCs w:val="20"/>
          <w:lang w:val="hy-AM"/>
        </w:rPr>
        <w:t>- Строительные нормы Комитета по градостроительству РА, утвержденные приказом № 21-Н от 04.12.2023 г. /отменяющим приказ № 29Н от 26.03.2004 г./ Строительные нормы Комитета по градостроительству РА, утвержденные приказом № 21-Н от 04.12.2023 г. /отменяющим приказ № 29Н от 26.03.2004 г./.</w:t>
      </w:r>
    </w:p>
    <w:p w14:paraId="5170D091" w14:textId="77777777" w:rsidR="001A5686" w:rsidRPr="001A5686" w:rsidRDefault="001A5686" w:rsidP="001A5686">
      <w:pPr>
        <w:ind w:left="142"/>
        <w:rPr>
          <w:sz w:val="20"/>
          <w:szCs w:val="20"/>
          <w:lang w:val="hy-AM"/>
        </w:rPr>
      </w:pPr>
    </w:p>
    <w:p w14:paraId="6FFE3DC3" w14:textId="77777777" w:rsidR="001A5686" w:rsidRPr="001A5686" w:rsidRDefault="001A5686" w:rsidP="001A5686">
      <w:pPr>
        <w:ind w:left="142"/>
        <w:rPr>
          <w:sz w:val="20"/>
          <w:szCs w:val="20"/>
          <w:lang w:val="hy-AM"/>
        </w:rPr>
      </w:pPr>
      <w:r w:rsidRPr="001A5686">
        <w:rPr>
          <w:sz w:val="20"/>
          <w:szCs w:val="20"/>
          <w:lang w:val="hy-AM"/>
        </w:rPr>
        <w:t>Подрядчик обязан:</w:t>
      </w:r>
    </w:p>
    <w:p w14:paraId="0794620C" w14:textId="77777777" w:rsidR="001A5686" w:rsidRPr="001A5686" w:rsidRDefault="001A5686" w:rsidP="001A5686">
      <w:pPr>
        <w:ind w:left="142"/>
        <w:rPr>
          <w:sz w:val="20"/>
          <w:szCs w:val="20"/>
          <w:lang w:val="hy-AM"/>
        </w:rPr>
      </w:pPr>
      <w:r w:rsidRPr="001A5686">
        <w:rPr>
          <w:sz w:val="20"/>
          <w:szCs w:val="20"/>
          <w:lang w:val="hy-AM"/>
        </w:rPr>
        <w:t>- представить в проектной документации технические условия, предоставленные организациями-поставщиками инженерной инфраструктуры (водоснабжение, газоснабжение, электроснабжение, связь);</w:t>
      </w:r>
    </w:p>
    <w:p w14:paraId="628211BE" w14:textId="77777777" w:rsidR="001A5686" w:rsidRPr="001A5686" w:rsidRDefault="001A5686" w:rsidP="001A5686">
      <w:pPr>
        <w:ind w:left="142"/>
        <w:rPr>
          <w:sz w:val="20"/>
          <w:szCs w:val="20"/>
          <w:lang w:val="hy-AM"/>
        </w:rPr>
      </w:pPr>
      <w:r w:rsidRPr="001A5686">
        <w:rPr>
          <w:sz w:val="20"/>
          <w:szCs w:val="20"/>
          <w:lang w:val="hy-AM"/>
        </w:rPr>
        <w:t>- включить в проектную документацию требования Председателя Комитета по градостроительству Республики Армения от 09.02.2023 № 09-А, утвержденные Приказом № 21 об установлении обязательных мер 21 по организации строительного производства и применению мер ответственности в случае их несоблюдения;</w:t>
      </w:r>
    </w:p>
    <w:p w14:paraId="32EF8662" w14:textId="77777777" w:rsidR="001A5686" w:rsidRPr="001A5686" w:rsidRDefault="001A5686" w:rsidP="001A5686">
      <w:pPr>
        <w:ind w:left="142"/>
        <w:rPr>
          <w:sz w:val="20"/>
          <w:szCs w:val="20"/>
          <w:lang w:val="hy-AM"/>
        </w:rPr>
      </w:pPr>
      <w:r w:rsidRPr="001A5686">
        <w:rPr>
          <w:sz w:val="20"/>
          <w:szCs w:val="20"/>
          <w:lang w:val="hy-AM"/>
        </w:rPr>
        <w:t>- руководствоваться методическими указаниями, разработанными Министерством территориального управления и инфраструктуры Республики Армения, аналогичного содержания.</w:t>
      </w:r>
    </w:p>
    <w:p w14:paraId="2A0327B5" w14:textId="77777777" w:rsidR="001A5686" w:rsidRPr="001A5686" w:rsidRDefault="001A5686" w:rsidP="001A5686">
      <w:pPr>
        <w:ind w:left="142"/>
        <w:rPr>
          <w:sz w:val="20"/>
          <w:szCs w:val="20"/>
          <w:lang w:val="hy-AM"/>
        </w:rPr>
      </w:pPr>
    </w:p>
    <w:p w14:paraId="561716E1" w14:textId="77777777" w:rsidR="001A5686" w:rsidRPr="001A5686" w:rsidRDefault="001A5686" w:rsidP="001A5686">
      <w:pPr>
        <w:ind w:left="142"/>
        <w:rPr>
          <w:sz w:val="20"/>
          <w:szCs w:val="20"/>
          <w:lang w:val="hy-AM"/>
        </w:rPr>
      </w:pPr>
      <w:r w:rsidRPr="001A5686">
        <w:rPr>
          <w:sz w:val="20"/>
          <w:szCs w:val="20"/>
          <w:lang w:val="hy-AM"/>
        </w:rPr>
        <w:t>При разработке проекта исполнитель должен воздерживаться от использования нормативных документов, не действующих на территории Республики Армения.</w:t>
      </w:r>
    </w:p>
    <w:p w14:paraId="4ED5A48F" w14:textId="77777777" w:rsidR="001A5686" w:rsidRPr="001A5686" w:rsidRDefault="001A5686" w:rsidP="001A5686">
      <w:pPr>
        <w:ind w:left="142"/>
        <w:rPr>
          <w:sz w:val="20"/>
          <w:szCs w:val="20"/>
          <w:lang w:val="hy-AM"/>
        </w:rPr>
      </w:pPr>
    </w:p>
    <w:p w14:paraId="7516CE39" w14:textId="77777777" w:rsidR="001A5686" w:rsidRPr="001A5686" w:rsidRDefault="001A5686" w:rsidP="001A5686">
      <w:pPr>
        <w:ind w:left="142"/>
        <w:rPr>
          <w:sz w:val="20"/>
          <w:szCs w:val="20"/>
          <w:lang w:val="hy-AM"/>
        </w:rPr>
      </w:pPr>
      <w:r w:rsidRPr="001A5686">
        <w:rPr>
          <w:sz w:val="20"/>
          <w:szCs w:val="20"/>
          <w:lang w:val="hy-AM"/>
        </w:rPr>
        <w:t>При составлении сметы исполнитель должен руководствоваться порядком расчета стоимости строительных работ по действующим ценам, утвержденным Приложением 8 к Постановлению Правительства Республики Армения № 879-Н от 23 июня 2011 года.</w:t>
      </w:r>
    </w:p>
    <w:p w14:paraId="06F25D77" w14:textId="77777777" w:rsidR="001A5686" w:rsidRPr="001A5686" w:rsidRDefault="001A5686" w:rsidP="001A5686">
      <w:pPr>
        <w:ind w:left="142"/>
        <w:rPr>
          <w:sz w:val="20"/>
          <w:szCs w:val="20"/>
          <w:lang w:val="hy-AM"/>
        </w:rPr>
      </w:pPr>
      <w:r w:rsidRPr="001A5686">
        <w:rPr>
          <w:sz w:val="20"/>
          <w:szCs w:val="20"/>
          <w:lang w:val="hy-AM"/>
        </w:rPr>
        <w:t xml:space="preserve">Проектно-сметная документация должна быть подготовлена </w:t>
      </w:r>
      <w:r w:rsidRPr="001A5686">
        <w:rPr>
          <w:rFonts w:ascii="Cambria Math" w:hAnsi="Cambria Math" w:cs="Cambria Math"/>
          <w:sz w:val="20"/>
          <w:szCs w:val="20"/>
          <w:lang w:val="hy-AM"/>
        </w:rPr>
        <w:t>​​</w:t>
      </w:r>
      <w:r w:rsidRPr="001A5686">
        <w:rPr>
          <w:sz w:val="20"/>
          <w:szCs w:val="20"/>
          <w:lang w:val="hy-AM"/>
        </w:rPr>
        <w:t>с использованием соответствующих компьютерных программ и быть разборчивой.</w:t>
      </w:r>
    </w:p>
    <w:p w14:paraId="1AF86258" w14:textId="77777777" w:rsidR="001A5686" w:rsidRPr="001A5686" w:rsidRDefault="001A5686" w:rsidP="001A5686">
      <w:pPr>
        <w:ind w:left="142"/>
        <w:rPr>
          <w:sz w:val="20"/>
          <w:szCs w:val="20"/>
          <w:lang w:val="hy-AM"/>
        </w:rPr>
      </w:pPr>
      <w:r w:rsidRPr="001A5686">
        <w:rPr>
          <w:sz w:val="20"/>
          <w:szCs w:val="20"/>
          <w:lang w:val="hy-AM"/>
        </w:rPr>
        <w:t>Исполнитель также обязан:</w:t>
      </w:r>
    </w:p>
    <w:p w14:paraId="45E181B7" w14:textId="77777777" w:rsidR="001A5686" w:rsidRPr="001A5686" w:rsidRDefault="001A5686" w:rsidP="001A5686">
      <w:pPr>
        <w:ind w:left="142"/>
        <w:rPr>
          <w:sz w:val="20"/>
          <w:szCs w:val="20"/>
          <w:lang w:val="hy-AM"/>
        </w:rPr>
      </w:pPr>
      <w:r w:rsidRPr="001A5686">
        <w:rPr>
          <w:sz w:val="20"/>
          <w:szCs w:val="20"/>
          <w:lang w:val="hy-AM"/>
        </w:rPr>
        <w:t>а. составить техническую спецификацию материалов и (или)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14:paraId="773A28B6" w14:textId="77777777" w:rsidR="001A5686" w:rsidRPr="001A5686" w:rsidRDefault="001A5686" w:rsidP="001A5686">
      <w:pPr>
        <w:ind w:left="142"/>
        <w:rPr>
          <w:sz w:val="20"/>
          <w:szCs w:val="20"/>
          <w:lang w:val="hy-AM"/>
        </w:rPr>
      </w:pPr>
      <w:r w:rsidRPr="001A5686">
        <w:rPr>
          <w:sz w:val="20"/>
          <w:szCs w:val="20"/>
          <w:lang w:val="hy-AM"/>
        </w:rPr>
        <w:t>б. представить минимальные требования к гарантийным срокам объекта договора, его отдельных частей (конструкций и т. д.) и используемых материалов и (или) устройств и оборудования,</w:t>
      </w:r>
    </w:p>
    <w:p w14:paraId="0D38C927" w14:textId="77777777" w:rsidR="001A5686" w:rsidRPr="001A5686" w:rsidRDefault="001A5686" w:rsidP="001A5686">
      <w:pPr>
        <w:ind w:left="142"/>
        <w:rPr>
          <w:sz w:val="20"/>
          <w:szCs w:val="20"/>
          <w:lang w:val="hy-AM"/>
        </w:rPr>
      </w:pPr>
      <w:r w:rsidRPr="001A5686">
        <w:rPr>
          <w:sz w:val="20"/>
          <w:szCs w:val="20"/>
          <w:lang w:val="hy-AM"/>
        </w:rPr>
        <w:t>в. представить календарный график выполнения отдельных видов работ,</w:t>
      </w:r>
    </w:p>
    <w:p w14:paraId="56899A88" w14:textId="77777777" w:rsidR="001A5686" w:rsidRPr="001A5686" w:rsidRDefault="001A5686" w:rsidP="001A5686">
      <w:pPr>
        <w:ind w:left="142"/>
        <w:rPr>
          <w:sz w:val="20"/>
          <w:szCs w:val="20"/>
          <w:lang w:val="hy-AM"/>
        </w:rPr>
      </w:pPr>
      <w:r w:rsidRPr="001A5686">
        <w:rPr>
          <w:sz w:val="20"/>
          <w:szCs w:val="20"/>
          <w:lang w:val="hy-AM"/>
        </w:rPr>
        <w:t>г. представить проектно-сметную документацию заказчику на армянском языке (4 экземпляра) и русском языке (2 экземпляра) в бумажном и электронном виде.</w:t>
      </w:r>
    </w:p>
    <w:p w14:paraId="77FA4A8A" w14:textId="77777777" w:rsidR="001A5686" w:rsidRPr="001A5686" w:rsidRDefault="001A5686" w:rsidP="001A5686">
      <w:pPr>
        <w:ind w:left="142"/>
        <w:rPr>
          <w:sz w:val="20"/>
          <w:szCs w:val="20"/>
          <w:lang w:val="hy-AM"/>
        </w:rPr>
      </w:pPr>
    </w:p>
    <w:p w14:paraId="7301B857" w14:textId="580A88FE" w:rsidR="009858FC" w:rsidRPr="009858FC" w:rsidRDefault="001A5686" w:rsidP="001A5686">
      <w:pPr>
        <w:ind w:left="142"/>
        <w:rPr>
          <w:sz w:val="20"/>
          <w:szCs w:val="20"/>
          <w:lang w:val="hy-AM"/>
        </w:rPr>
      </w:pPr>
      <w:r w:rsidRPr="001A5686">
        <w:rPr>
          <w:sz w:val="20"/>
          <w:szCs w:val="20"/>
          <w:lang w:val="hy-AM"/>
        </w:rPr>
        <w:t>Подрядчик также обязан представить заключение по результатам инженерно-геологической инструментальной съемки.</w:t>
      </w:r>
    </w:p>
    <w:p w14:paraId="418F240C" w14:textId="77777777" w:rsidR="00E27183" w:rsidRPr="009858FC" w:rsidRDefault="00E27183" w:rsidP="00E27183">
      <w:pPr>
        <w:ind w:left="142"/>
        <w:jc w:val="center"/>
        <w:rPr>
          <w:sz w:val="20"/>
          <w:szCs w:val="20"/>
          <w:lang w:val="hy-AM"/>
        </w:rPr>
      </w:pPr>
    </w:p>
    <w:p w14:paraId="4A33DF33" w14:textId="77777777" w:rsidR="007714D6" w:rsidRPr="009858FC" w:rsidRDefault="007714D6" w:rsidP="007714D6">
      <w:pPr>
        <w:ind w:left="142"/>
        <w:jc w:val="center"/>
        <w:rPr>
          <w:b/>
          <w:sz w:val="20"/>
          <w:szCs w:val="20"/>
          <w:lang w:val="hy-AM"/>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EF4DD3">
        <w:trPr>
          <w:jc w:val="center"/>
        </w:trPr>
        <w:tc>
          <w:tcPr>
            <w:tcW w:w="4304" w:type="dxa"/>
          </w:tcPr>
          <w:p w14:paraId="4D7F8BEB" w14:textId="77777777" w:rsidR="00C109CD" w:rsidRPr="009858FC" w:rsidRDefault="00C109CD" w:rsidP="00EF4DD3">
            <w:pPr>
              <w:widowControl w:val="0"/>
              <w:spacing w:after="160" w:line="360" w:lineRule="auto"/>
              <w:jc w:val="center"/>
              <w:rPr>
                <w:rFonts w:ascii="GHEA Grapalat" w:hAnsi="GHEA Grapalat"/>
                <w:b/>
                <w:i/>
                <w:lang w:val="hy-AM"/>
              </w:rPr>
            </w:pPr>
          </w:p>
          <w:p w14:paraId="31278FE9" w14:textId="77777777" w:rsidR="00C109CD" w:rsidRPr="00230B56" w:rsidRDefault="00C109CD" w:rsidP="00EF4DD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EF4DD3">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EF4DD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EF4DD3">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tcPr>
          <w:p w14:paraId="43E3674F" w14:textId="77777777" w:rsidR="00C109CD" w:rsidRPr="00230B56" w:rsidRDefault="00C109CD" w:rsidP="00EF4DD3">
            <w:pPr>
              <w:widowControl w:val="0"/>
              <w:spacing w:after="160" w:line="360" w:lineRule="auto"/>
              <w:jc w:val="center"/>
              <w:rPr>
                <w:rFonts w:ascii="GHEA Grapalat" w:hAnsi="GHEA Grapalat"/>
                <w:i/>
              </w:rPr>
            </w:pPr>
          </w:p>
        </w:tc>
        <w:tc>
          <w:tcPr>
            <w:tcW w:w="4343" w:type="dxa"/>
          </w:tcPr>
          <w:p w14:paraId="05FF1360" w14:textId="77777777" w:rsidR="00C109CD" w:rsidRPr="00230B56" w:rsidRDefault="00C109CD" w:rsidP="00EF4DD3">
            <w:pPr>
              <w:widowControl w:val="0"/>
              <w:spacing w:after="160" w:line="360" w:lineRule="auto"/>
              <w:jc w:val="center"/>
              <w:rPr>
                <w:rFonts w:ascii="GHEA Grapalat" w:hAnsi="GHEA Grapalat"/>
                <w:b/>
                <w:i/>
              </w:rPr>
            </w:pPr>
          </w:p>
          <w:p w14:paraId="2596FCE7" w14:textId="77777777" w:rsidR="00C109CD" w:rsidRPr="00230B56" w:rsidRDefault="00C109CD" w:rsidP="00EF4DD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EF4DD3">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EF4DD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EF4DD3">
            <w:pPr>
              <w:widowControl w:val="0"/>
              <w:spacing w:after="160"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lastRenderedPageBreak/>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FootnoteReference"/>
          <w:rFonts w:ascii="GHEA Grapalat" w:hAnsi="GHEA Grapalat"/>
          <w:i/>
        </w:rPr>
        <w:footnoteReference w:customMarkFollows="1" w:id="13"/>
        <w:t>*</w:t>
      </w:r>
    </w:p>
    <w:p w14:paraId="7186239A"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драмов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2327"/>
        <w:gridCol w:w="760"/>
        <w:gridCol w:w="1784"/>
        <w:gridCol w:w="283"/>
        <w:gridCol w:w="284"/>
        <w:gridCol w:w="283"/>
        <w:gridCol w:w="284"/>
        <w:gridCol w:w="283"/>
        <w:gridCol w:w="284"/>
        <w:gridCol w:w="283"/>
        <w:gridCol w:w="284"/>
        <w:gridCol w:w="283"/>
        <w:gridCol w:w="8"/>
        <w:gridCol w:w="369"/>
        <w:gridCol w:w="425"/>
        <w:gridCol w:w="426"/>
        <w:gridCol w:w="615"/>
        <w:gridCol w:w="37"/>
        <w:gridCol w:w="9"/>
      </w:tblGrid>
      <w:tr w:rsidR="00EB1CD5" w:rsidRPr="00230B56" w14:paraId="1A3FB7B1" w14:textId="77777777" w:rsidTr="007714D6">
        <w:trPr>
          <w:trHeight w:val="363"/>
          <w:jc w:val="center"/>
        </w:trPr>
        <w:tc>
          <w:tcPr>
            <w:tcW w:w="11288" w:type="dxa"/>
            <w:gridSpan w:val="21"/>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0E7DC6">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4871" w:type="dxa"/>
            <w:gridSpan w:val="3"/>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4431" w:type="dxa"/>
            <w:gridSpan w:val="15"/>
            <w:vAlign w:val="center"/>
          </w:tcPr>
          <w:p w14:paraId="5E1ABAB1" w14:textId="5BD64824"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1A5686">
              <w:rPr>
                <w:rFonts w:ascii="GHEA Grapalat" w:hAnsi="GHEA Grapalat"/>
                <w:i/>
                <w:sz w:val="16"/>
              </w:rPr>
              <w:t>6</w:t>
            </w:r>
            <w:r w:rsidRPr="00230B56">
              <w:rPr>
                <w:rFonts w:ascii="GHEA Grapalat" w:hAnsi="GHEA Grapalat"/>
                <w:i/>
                <w:sz w:val="16"/>
              </w:rPr>
              <w:t>г., по месяцам, в том числе</w:t>
            </w:r>
            <w:r w:rsidRPr="00230B56">
              <w:rPr>
                <w:rStyle w:val="FootnoteReference"/>
                <w:rFonts w:ascii="GHEA Grapalat" w:hAnsi="GHEA Grapalat"/>
                <w:i/>
                <w:sz w:val="16"/>
              </w:rPr>
              <w:footnoteReference w:customMarkFollows="1" w:id="14"/>
              <w:t>**</w:t>
            </w:r>
          </w:p>
        </w:tc>
      </w:tr>
      <w:tr w:rsidR="001A5686" w:rsidRPr="00230B56" w14:paraId="5A077868" w14:textId="77777777" w:rsidTr="001A5686">
        <w:trPr>
          <w:gridAfter w:val="2"/>
          <w:wAfter w:w="46" w:type="dxa"/>
          <w:cantSplit/>
          <w:trHeight w:val="1134"/>
          <w:jc w:val="center"/>
        </w:trPr>
        <w:tc>
          <w:tcPr>
            <w:tcW w:w="765" w:type="dxa"/>
          </w:tcPr>
          <w:p w14:paraId="393B0F38" w14:textId="77777777" w:rsidR="001A5686" w:rsidRPr="00230B56" w:rsidRDefault="001A5686" w:rsidP="00EB1CD5">
            <w:pPr>
              <w:widowControl w:val="0"/>
              <w:spacing w:after="120"/>
              <w:jc w:val="center"/>
              <w:rPr>
                <w:rFonts w:ascii="GHEA Grapalat" w:hAnsi="GHEA Grapalat"/>
                <w:i/>
                <w:sz w:val="16"/>
              </w:rPr>
            </w:pPr>
          </w:p>
        </w:tc>
        <w:tc>
          <w:tcPr>
            <w:tcW w:w="1212" w:type="dxa"/>
          </w:tcPr>
          <w:p w14:paraId="29C3AB44" w14:textId="77777777" w:rsidR="001A5686" w:rsidRPr="00230B56" w:rsidRDefault="001A5686" w:rsidP="00EB1CD5">
            <w:pPr>
              <w:widowControl w:val="0"/>
              <w:spacing w:after="120"/>
              <w:jc w:val="center"/>
              <w:rPr>
                <w:rFonts w:ascii="GHEA Grapalat" w:hAnsi="GHEA Grapalat"/>
                <w:i/>
                <w:sz w:val="16"/>
              </w:rPr>
            </w:pPr>
          </w:p>
        </w:tc>
        <w:tc>
          <w:tcPr>
            <w:tcW w:w="4871" w:type="dxa"/>
            <w:gridSpan w:val="3"/>
          </w:tcPr>
          <w:p w14:paraId="528E13F6" w14:textId="77777777" w:rsidR="001A5686" w:rsidRPr="00230B56" w:rsidRDefault="001A5686" w:rsidP="00EB1CD5">
            <w:pPr>
              <w:widowControl w:val="0"/>
              <w:spacing w:after="120"/>
              <w:jc w:val="center"/>
              <w:rPr>
                <w:rFonts w:ascii="GHEA Grapalat" w:hAnsi="GHEA Grapalat"/>
                <w:i/>
                <w:sz w:val="16"/>
              </w:rPr>
            </w:pPr>
          </w:p>
        </w:tc>
        <w:tc>
          <w:tcPr>
            <w:tcW w:w="283" w:type="dxa"/>
            <w:textDirection w:val="btLr"/>
            <w:vAlign w:val="center"/>
          </w:tcPr>
          <w:p w14:paraId="1F8B9082" w14:textId="64F7652E" w:rsidR="001A5686" w:rsidRPr="00230B56" w:rsidRDefault="001A5686" w:rsidP="001A5686">
            <w:pPr>
              <w:widowControl w:val="0"/>
              <w:spacing w:after="120"/>
              <w:ind w:left="113" w:right="-108"/>
              <w:rPr>
                <w:rFonts w:ascii="GHEA Grapalat" w:hAnsi="GHEA Grapalat"/>
                <w:i/>
                <w:sz w:val="16"/>
              </w:rPr>
            </w:pPr>
            <w:r w:rsidRPr="001A5686">
              <w:rPr>
                <w:rFonts w:ascii="GHEA Grapalat" w:hAnsi="GHEA Grapalat"/>
                <w:i/>
                <w:sz w:val="16"/>
              </w:rPr>
              <w:t>Январь</w:t>
            </w:r>
          </w:p>
        </w:tc>
        <w:tc>
          <w:tcPr>
            <w:tcW w:w="284" w:type="dxa"/>
            <w:textDirection w:val="btLr"/>
            <w:vAlign w:val="center"/>
          </w:tcPr>
          <w:p w14:paraId="02B9854D" w14:textId="36EA4D39"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Февраль</w:t>
            </w:r>
          </w:p>
        </w:tc>
        <w:tc>
          <w:tcPr>
            <w:tcW w:w="283" w:type="dxa"/>
            <w:textDirection w:val="btLr"/>
            <w:vAlign w:val="center"/>
          </w:tcPr>
          <w:p w14:paraId="223B9C9D" w14:textId="0CDD7B2A"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Март</w:t>
            </w:r>
          </w:p>
        </w:tc>
        <w:tc>
          <w:tcPr>
            <w:tcW w:w="284" w:type="dxa"/>
            <w:textDirection w:val="btLr"/>
            <w:vAlign w:val="center"/>
          </w:tcPr>
          <w:p w14:paraId="2EEE6A6C" w14:textId="7383E97F"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Апрель</w:t>
            </w:r>
          </w:p>
        </w:tc>
        <w:tc>
          <w:tcPr>
            <w:tcW w:w="283" w:type="dxa"/>
            <w:textDirection w:val="btLr"/>
            <w:vAlign w:val="center"/>
          </w:tcPr>
          <w:p w14:paraId="29AB19CC" w14:textId="0CFEFE57" w:rsidR="001A5686" w:rsidRPr="00230B56" w:rsidRDefault="001A5686" w:rsidP="001A5686">
            <w:pPr>
              <w:widowControl w:val="0"/>
              <w:spacing w:after="120"/>
              <w:ind w:left="113" w:right="-80"/>
              <w:rPr>
                <w:rFonts w:ascii="GHEA Grapalat" w:hAnsi="GHEA Grapalat"/>
                <w:i/>
                <w:sz w:val="16"/>
              </w:rPr>
            </w:pPr>
            <w:r w:rsidRPr="001A5686">
              <w:rPr>
                <w:rFonts w:ascii="GHEA Grapalat" w:hAnsi="GHEA Grapalat"/>
                <w:i/>
                <w:sz w:val="16"/>
              </w:rPr>
              <w:t>Май</w:t>
            </w:r>
          </w:p>
        </w:tc>
        <w:tc>
          <w:tcPr>
            <w:tcW w:w="284" w:type="dxa"/>
            <w:textDirection w:val="btLr"/>
            <w:vAlign w:val="center"/>
          </w:tcPr>
          <w:p w14:paraId="2632D72D" w14:textId="07DA6067"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Июнь</w:t>
            </w:r>
          </w:p>
        </w:tc>
        <w:tc>
          <w:tcPr>
            <w:tcW w:w="283" w:type="dxa"/>
            <w:textDirection w:val="btLr"/>
            <w:vAlign w:val="center"/>
          </w:tcPr>
          <w:p w14:paraId="0775AEEB" w14:textId="6AE7DE52"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Июль</w:t>
            </w:r>
          </w:p>
        </w:tc>
        <w:tc>
          <w:tcPr>
            <w:tcW w:w="284" w:type="dxa"/>
            <w:textDirection w:val="btLr"/>
            <w:vAlign w:val="center"/>
          </w:tcPr>
          <w:p w14:paraId="4AE8C78C" w14:textId="17352814"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Август</w:t>
            </w:r>
          </w:p>
        </w:tc>
        <w:tc>
          <w:tcPr>
            <w:tcW w:w="283" w:type="dxa"/>
            <w:textDirection w:val="btLr"/>
            <w:vAlign w:val="center"/>
          </w:tcPr>
          <w:p w14:paraId="62EF6439" w14:textId="18E4EB48"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Сентябрь</w:t>
            </w:r>
          </w:p>
        </w:tc>
        <w:tc>
          <w:tcPr>
            <w:tcW w:w="377" w:type="dxa"/>
            <w:gridSpan w:val="2"/>
            <w:textDirection w:val="btLr"/>
            <w:vAlign w:val="center"/>
          </w:tcPr>
          <w:p w14:paraId="14E4B7CD" w14:textId="607690C6"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Октябрь</w:t>
            </w:r>
          </w:p>
        </w:tc>
        <w:tc>
          <w:tcPr>
            <w:tcW w:w="425" w:type="dxa"/>
            <w:textDirection w:val="btLr"/>
            <w:vAlign w:val="center"/>
          </w:tcPr>
          <w:p w14:paraId="256BE5D4" w14:textId="310CE4D6"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Ноябрь</w:t>
            </w:r>
          </w:p>
        </w:tc>
        <w:tc>
          <w:tcPr>
            <w:tcW w:w="426" w:type="dxa"/>
            <w:textDirection w:val="btLr"/>
            <w:vAlign w:val="center"/>
          </w:tcPr>
          <w:p w14:paraId="08BA1FFB" w14:textId="5088A053" w:rsidR="001A5686" w:rsidRPr="00230B56" w:rsidRDefault="001A5686" w:rsidP="001A5686">
            <w:pPr>
              <w:widowControl w:val="0"/>
              <w:spacing w:after="120"/>
              <w:ind w:left="113" w:right="113"/>
              <w:rPr>
                <w:rFonts w:ascii="GHEA Grapalat" w:hAnsi="GHEA Grapalat"/>
                <w:i/>
                <w:sz w:val="16"/>
              </w:rPr>
            </w:pPr>
            <w:r w:rsidRPr="001A5686">
              <w:rPr>
                <w:rFonts w:ascii="GHEA Grapalat" w:hAnsi="GHEA Grapalat"/>
                <w:i/>
                <w:sz w:val="16"/>
              </w:rPr>
              <w:t>Декабрь</w:t>
            </w:r>
          </w:p>
        </w:tc>
        <w:tc>
          <w:tcPr>
            <w:tcW w:w="615" w:type="dxa"/>
            <w:vAlign w:val="center"/>
          </w:tcPr>
          <w:p w14:paraId="67699F0C" w14:textId="77777777" w:rsidR="001A5686" w:rsidRPr="00230B56" w:rsidRDefault="001A5686"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1A5686" w:rsidRPr="00230B56" w14:paraId="72557FB4" w14:textId="77777777" w:rsidTr="001A5686">
        <w:trPr>
          <w:gridAfter w:val="2"/>
          <w:wAfter w:w="46" w:type="dxa"/>
          <w:cantSplit/>
          <w:trHeight w:val="1134"/>
          <w:jc w:val="center"/>
        </w:trPr>
        <w:tc>
          <w:tcPr>
            <w:tcW w:w="765" w:type="dxa"/>
            <w:vAlign w:val="center"/>
          </w:tcPr>
          <w:p w14:paraId="6BA320F2" w14:textId="21A8BF12" w:rsidR="001A5686" w:rsidRPr="00000867" w:rsidRDefault="001A5686" w:rsidP="001A5686">
            <w:pPr>
              <w:widowControl w:val="0"/>
              <w:spacing w:after="120"/>
              <w:jc w:val="center"/>
              <w:rPr>
                <w:rFonts w:ascii="GHEA Grapalat" w:hAnsi="GHEA Grapalat"/>
                <w:i/>
                <w:sz w:val="16"/>
                <w:szCs w:val="16"/>
              </w:rPr>
            </w:pPr>
            <w:r w:rsidRPr="001B20C7">
              <w:rPr>
                <w:rFonts w:ascii="GHEA Grapalat" w:hAnsi="GHEA Grapalat"/>
                <w:sz w:val="20"/>
                <w:szCs w:val="20"/>
                <w:lang w:val="es-ES"/>
              </w:rPr>
              <w:t>1</w:t>
            </w:r>
          </w:p>
        </w:tc>
        <w:tc>
          <w:tcPr>
            <w:tcW w:w="1212" w:type="dxa"/>
            <w:vAlign w:val="center"/>
          </w:tcPr>
          <w:p w14:paraId="6C33C4B8" w14:textId="3FAE8912" w:rsidR="001A5686" w:rsidRPr="001A5686" w:rsidRDefault="001A5686" w:rsidP="001A5686">
            <w:pPr>
              <w:widowControl w:val="0"/>
              <w:spacing w:after="120"/>
              <w:jc w:val="center"/>
              <w:rPr>
                <w:rFonts w:ascii="GHEA Grapalat" w:hAnsi="GHEA Grapalat"/>
                <w:i/>
                <w:sz w:val="16"/>
                <w:szCs w:val="16"/>
              </w:rPr>
            </w:pPr>
            <w:r w:rsidRPr="001B20C7">
              <w:rPr>
                <w:rFonts w:ascii="GHEA Grapalat" w:hAnsi="GHEA Grapalat" w:cs="Calibri"/>
                <w:sz w:val="20"/>
                <w:szCs w:val="20"/>
              </w:rPr>
              <w:t>71241200/1</w:t>
            </w:r>
          </w:p>
        </w:tc>
        <w:tc>
          <w:tcPr>
            <w:tcW w:w="4871" w:type="dxa"/>
            <w:gridSpan w:val="3"/>
          </w:tcPr>
          <w:p w14:paraId="190EBAC3" w14:textId="3FBF9F66" w:rsidR="001A5686" w:rsidRPr="001A5686" w:rsidRDefault="001A5686" w:rsidP="001A5686">
            <w:pPr>
              <w:widowControl w:val="0"/>
              <w:spacing w:after="120"/>
              <w:jc w:val="center"/>
              <w:rPr>
                <w:rFonts w:ascii="GHEA Grapalat" w:hAnsi="GHEA Grapalat"/>
                <w:i/>
                <w:sz w:val="20"/>
                <w:szCs w:val="20"/>
              </w:rPr>
            </w:pPr>
            <w:r w:rsidRPr="001A5686">
              <w:rPr>
                <w:rFonts w:ascii="GHEA Grapalat" w:hAnsi="GHEA Grapalat"/>
                <w:i/>
                <w:sz w:val="20"/>
                <w:szCs w:val="20"/>
              </w:rPr>
              <w:t>Услуги по подготовке проектно-сметной документации для газификационных работ в поселках Сарагюг, Бавра, Газанчи, Зуйгагбюр и Кармраван Ашотской области, Ширакской области Республики Армения</w:t>
            </w:r>
          </w:p>
        </w:tc>
        <w:tc>
          <w:tcPr>
            <w:tcW w:w="283" w:type="dxa"/>
            <w:textDirection w:val="btLr"/>
          </w:tcPr>
          <w:p w14:paraId="3BB6B805" w14:textId="26BE898B"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4" w:type="dxa"/>
            <w:textDirection w:val="btLr"/>
          </w:tcPr>
          <w:p w14:paraId="6BBE6793" w14:textId="76AF4EB1"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3" w:type="dxa"/>
            <w:textDirection w:val="btLr"/>
          </w:tcPr>
          <w:p w14:paraId="02986D24" w14:textId="3E6ADB28"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4" w:type="dxa"/>
            <w:textDirection w:val="btLr"/>
          </w:tcPr>
          <w:p w14:paraId="5917F083" w14:textId="246654F1"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3" w:type="dxa"/>
            <w:textDirection w:val="btLr"/>
          </w:tcPr>
          <w:p w14:paraId="5C758DA6" w14:textId="04D55900"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4" w:type="dxa"/>
            <w:textDirection w:val="btLr"/>
          </w:tcPr>
          <w:p w14:paraId="24C7F492" w14:textId="07C4185D"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3" w:type="dxa"/>
            <w:textDirection w:val="btLr"/>
          </w:tcPr>
          <w:p w14:paraId="25FE41A8" w14:textId="08E76694"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4" w:type="dxa"/>
            <w:textDirection w:val="btLr"/>
          </w:tcPr>
          <w:p w14:paraId="7B1B6A9E" w14:textId="3056F77C"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283" w:type="dxa"/>
            <w:textDirection w:val="btLr"/>
          </w:tcPr>
          <w:p w14:paraId="43E926E6" w14:textId="136120F9" w:rsidR="001A5686" w:rsidRPr="00230B56" w:rsidRDefault="001A5686" w:rsidP="001A5686">
            <w:pPr>
              <w:widowControl w:val="0"/>
              <w:spacing w:after="120"/>
              <w:ind w:left="113" w:right="113"/>
              <w:jc w:val="center"/>
              <w:rPr>
                <w:rFonts w:ascii="GHEA Grapalat" w:hAnsi="GHEA Grapalat" w:cs="Arial"/>
                <w:i/>
                <w:sz w:val="16"/>
              </w:rPr>
            </w:pPr>
            <w:bookmarkStart w:id="2" w:name="_GoBack"/>
            <w:bookmarkEnd w:id="2"/>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377" w:type="dxa"/>
            <w:gridSpan w:val="2"/>
            <w:textDirection w:val="btLr"/>
          </w:tcPr>
          <w:p w14:paraId="628620BE" w14:textId="103AAA88"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425" w:type="dxa"/>
            <w:textDirection w:val="btLr"/>
          </w:tcPr>
          <w:p w14:paraId="4EA2F509" w14:textId="35ACCE1E"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426" w:type="dxa"/>
            <w:textDirection w:val="btLr"/>
          </w:tcPr>
          <w:p w14:paraId="041B721A" w14:textId="416C1CE8" w:rsidR="001A5686" w:rsidRPr="00230B56" w:rsidRDefault="001A5686" w:rsidP="001A5686">
            <w:pPr>
              <w:widowControl w:val="0"/>
              <w:spacing w:after="120"/>
              <w:ind w:left="113" w:right="113"/>
              <w:jc w:val="center"/>
              <w:rPr>
                <w:rFonts w:ascii="GHEA Grapalat" w:hAnsi="GHEA Grapalat" w:cs="Arial"/>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c>
          <w:tcPr>
            <w:tcW w:w="615" w:type="dxa"/>
            <w:textDirection w:val="btLr"/>
          </w:tcPr>
          <w:p w14:paraId="2BF5088B" w14:textId="1CD3564B" w:rsidR="001A5686" w:rsidRPr="00230B56" w:rsidRDefault="001A5686" w:rsidP="001A5686">
            <w:pPr>
              <w:widowControl w:val="0"/>
              <w:spacing w:after="120"/>
              <w:ind w:left="113" w:right="113"/>
              <w:jc w:val="center"/>
              <w:rPr>
                <w:rFonts w:ascii="GHEA Grapalat" w:hAnsi="GHEA Grapalat"/>
                <w:b/>
                <w:i/>
                <w:sz w:val="16"/>
              </w:rPr>
            </w:pPr>
            <w:r w:rsidRPr="000C092F">
              <w:rPr>
                <w:rFonts w:ascii="GHEA Grapalat" w:hAnsi="GHEA Grapalat" w:cs="Arial"/>
                <w:sz w:val="20"/>
                <w:szCs w:val="20"/>
                <w:lang w:val="hy-AM"/>
              </w:rPr>
              <w:t>70</w:t>
            </w:r>
            <w:r w:rsidRPr="000C092F">
              <w:rPr>
                <w:rFonts w:ascii="GHEA Grapalat" w:hAnsi="GHEA Grapalat" w:cs="Arial"/>
                <w:sz w:val="20"/>
                <w:szCs w:val="20"/>
              </w:rPr>
              <w:t>%</w:t>
            </w:r>
          </w:p>
        </w:tc>
      </w:tr>
      <w:tr w:rsidR="00E27183" w:rsidRPr="00230B56" w14:paraId="117F13B7" w14:textId="77777777" w:rsidTr="007714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1881" w:type="dxa"/>
          <w:jc w:val="center"/>
        </w:trPr>
        <w:tc>
          <w:tcPr>
            <w:tcW w:w="4304" w:type="dxa"/>
            <w:gridSpan w:val="3"/>
          </w:tcPr>
          <w:p w14:paraId="551119F8" w14:textId="117F28CF" w:rsidR="00E27183" w:rsidRDefault="00E27183" w:rsidP="00E27183">
            <w:pPr>
              <w:widowControl w:val="0"/>
              <w:spacing w:after="160" w:line="360" w:lineRule="auto"/>
              <w:jc w:val="center"/>
              <w:rPr>
                <w:rFonts w:ascii="GHEA Grapalat" w:hAnsi="GHEA Grapalat"/>
                <w:b/>
                <w:i/>
              </w:rPr>
            </w:pPr>
          </w:p>
          <w:p w14:paraId="564D4F0F" w14:textId="504AC2FE" w:rsidR="001A5686" w:rsidRDefault="001A5686" w:rsidP="00E27183">
            <w:pPr>
              <w:widowControl w:val="0"/>
              <w:spacing w:after="160" w:line="360" w:lineRule="auto"/>
              <w:jc w:val="center"/>
              <w:rPr>
                <w:rFonts w:ascii="GHEA Grapalat" w:hAnsi="GHEA Grapalat"/>
                <w:b/>
                <w:i/>
              </w:rPr>
            </w:pPr>
          </w:p>
          <w:p w14:paraId="5F2758DF" w14:textId="7D481D5B" w:rsidR="001A5686" w:rsidRDefault="001A5686" w:rsidP="00E27183">
            <w:pPr>
              <w:widowControl w:val="0"/>
              <w:spacing w:after="160" w:line="360" w:lineRule="auto"/>
              <w:jc w:val="center"/>
              <w:rPr>
                <w:rFonts w:ascii="GHEA Grapalat" w:hAnsi="GHEA Grapalat"/>
                <w:b/>
                <w:i/>
              </w:rPr>
            </w:pPr>
          </w:p>
          <w:p w14:paraId="529B187B" w14:textId="1CBB5F28" w:rsidR="001A5686" w:rsidRDefault="001A5686" w:rsidP="00E27183">
            <w:pPr>
              <w:widowControl w:val="0"/>
              <w:spacing w:after="160" w:line="360" w:lineRule="auto"/>
              <w:jc w:val="center"/>
              <w:rPr>
                <w:rFonts w:ascii="GHEA Grapalat" w:hAnsi="GHEA Grapalat"/>
                <w:b/>
                <w:i/>
              </w:rPr>
            </w:pPr>
          </w:p>
          <w:p w14:paraId="5B3E341B" w14:textId="49EB8383" w:rsidR="001A5686" w:rsidRDefault="001A5686" w:rsidP="00E27183">
            <w:pPr>
              <w:widowControl w:val="0"/>
              <w:spacing w:after="160" w:line="360" w:lineRule="auto"/>
              <w:jc w:val="center"/>
              <w:rPr>
                <w:rFonts w:ascii="GHEA Grapalat" w:hAnsi="GHEA Grapalat"/>
                <w:b/>
                <w:i/>
              </w:rPr>
            </w:pPr>
          </w:p>
          <w:p w14:paraId="6B211952" w14:textId="77777777" w:rsidR="001A5686" w:rsidRPr="00230B56" w:rsidRDefault="001A5686" w:rsidP="00E27183">
            <w:pPr>
              <w:widowControl w:val="0"/>
              <w:spacing w:after="160" w:line="360" w:lineRule="auto"/>
              <w:jc w:val="center"/>
              <w:rPr>
                <w:rFonts w:ascii="GHEA Grapalat" w:hAnsi="GHEA Grapalat"/>
                <w:b/>
                <w:i/>
              </w:rPr>
            </w:pPr>
          </w:p>
          <w:p w14:paraId="0C1E296C" w14:textId="77777777" w:rsidR="00E27183" w:rsidRPr="00230B56" w:rsidRDefault="00E27183" w:rsidP="00E27183">
            <w:pPr>
              <w:widowControl w:val="0"/>
              <w:spacing w:after="160" w:line="360" w:lineRule="auto"/>
              <w:jc w:val="center"/>
              <w:rPr>
                <w:rFonts w:ascii="GHEA Grapalat" w:hAnsi="GHEA Grapalat" w:cs="Sylfaen"/>
                <w:b/>
                <w:bCs/>
                <w:i/>
              </w:rPr>
            </w:pPr>
            <w:r w:rsidRPr="00230B56">
              <w:rPr>
                <w:rFonts w:ascii="GHEA Grapalat" w:hAnsi="GHEA Grapalat"/>
                <w:b/>
                <w:i/>
              </w:rPr>
              <w:lastRenderedPageBreak/>
              <w:t>ЗАКАЗЧИК</w:t>
            </w:r>
          </w:p>
          <w:p w14:paraId="7C27BE0B" w14:textId="77777777" w:rsidR="00E27183" w:rsidRPr="00230B56" w:rsidRDefault="00E27183" w:rsidP="00E27183">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E27183" w:rsidRPr="00230B56" w:rsidRDefault="00E27183" w:rsidP="00E2718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E27183" w:rsidRPr="00230B56" w:rsidRDefault="00E27183" w:rsidP="00E27183">
            <w:pPr>
              <w:widowControl w:val="0"/>
              <w:spacing w:after="160" w:line="360" w:lineRule="auto"/>
              <w:jc w:val="center"/>
              <w:rPr>
                <w:rFonts w:ascii="GHEA Grapalat" w:hAnsi="GHEA Grapalat"/>
                <w:i/>
              </w:rPr>
            </w:pPr>
            <w:r w:rsidRPr="00230B56">
              <w:rPr>
                <w:rFonts w:ascii="GHEA Grapalat" w:hAnsi="GHEA Grapalat"/>
                <w:i/>
              </w:rPr>
              <w:t>М. П.</w:t>
            </w:r>
          </w:p>
        </w:tc>
        <w:tc>
          <w:tcPr>
            <w:tcW w:w="760" w:type="dxa"/>
          </w:tcPr>
          <w:p w14:paraId="37E2408C" w14:textId="77777777" w:rsidR="00E27183" w:rsidRDefault="00E27183" w:rsidP="00E27183">
            <w:pPr>
              <w:widowControl w:val="0"/>
              <w:spacing w:after="160" w:line="360" w:lineRule="auto"/>
              <w:jc w:val="center"/>
              <w:rPr>
                <w:rFonts w:ascii="GHEA Grapalat" w:hAnsi="GHEA Grapalat"/>
                <w:i/>
              </w:rPr>
            </w:pPr>
          </w:p>
          <w:p w14:paraId="03844B26" w14:textId="77777777" w:rsidR="001A5686" w:rsidRDefault="001A5686" w:rsidP="00E27183">
            <w:pPr>
              <w:widowControl w:val="0"/>
              <w:spacing w:after="160" w:line="360" w:lineRule="auto"/>
              <w:jc w:val="center"/>
              <w:rPr>
                <w:rFonts w:ascii="GHEA Grapalat" w:hAnsi="GHEA Grapalat"/>
                <w:i/>
              </w:rPr>
            </w:pPr>
          </w:p>
          <w:p w14:paraId="1A0E524E" w14:textId="77777777" w:rsidR="001A5686" w:rsidRDefault="001A5686" w:rsidP="00E27183">
            <w:pPr>
              <w:widowControl w:val="0"/>
              <w:spacing w:after="160" w:line="360" w:lineRule="auto"/>
              <w:jc w:val="center"/>
              <w:rPr>
                <w:rFonts w:ascii="GHEA Grapalat" w:hAnsi="GHEA Grapalat"/>
                <w:i/>
              </w:rPr>
            </w:pPr>
          </w:p>
          <w:p w14:paraId="5FD61941" w14:textId="77777777" w:rsidR="001A5686" w:rsidRDefault="001A5686" w:rsidP="00E27183">
            <w:pPr>
              <w:widowControl w:val="0"/>
              <w:spacing w:after="160" w:line="360" w:lineRule="auto"/>
              <w:jc w:val="center"/>
              <w:rPr>
                <w:rFonts w:ascii="GHEA Grapalat" w:hAnsi="GHEA Grapalat"/>
                <w:i/>
              </w:rPr>
            </w:pPr>
          </w:p>
          <w:p w14:paraId="4DDD0DB1" w14:textId="77777777" w:rsidR="001A5686" w:rsidRDefault="001A5686" w:rsidP="00E27183">
            <w:pPr>
              <w:widowControl w:val="0"/>
              <w:spacing w:after="160" w:line="360" w:lineRule="auto"/>
              <w:jc w:val="center"/>
              <w:rPr>
                <w:rFonts w:ascii="GHEA Grapalat" w:hAnsi="GHEA Grapalat"/>
                <w:i/>
              </w:rPr>
            </w:pPr>
          </w:p>
          <w:p w14:paraId="508AC7DE" w14:textId="0C5C595D" w:rsidR="001A5686" w:rsidRPr="00230B56" w:rsidRDefault="001A5686" w:rsidP="00E27183">
            <w:pPr>
              <w:widowControl w:val="0"/>
              <w:spacing w:after="160" w:line="360" w:lineRule="auto"/>
              <w:jc w:val="center"/>
              <w:rPr>
                <w:rFonts w:ascii="GHEA Grapalat" w:hAnsi="GHEA Grapalat"/>
                <w:i/>
              </w:rPr>
            </w:pPr>
          </w:p>
        </w:tc>
        <w:tc>
          <w:tcPr>
            <w:tcW w:w="4343" w:type="dxa"/>
            <w:gridSpan w:val="11"/>
          </w:tcPr>
          <w:p w14:paraId="77227792" w14:textId="55495053" w:rsidR="00E27183" w:rsidRDefault="00E27183" w:rsidP="00E27183">
            <w:pPr>
              <w:widowControl w:val="0"/>
              <w:spacing w:after="160" w:line="360" w:lineRule="auto"/>
              <w:jc w:val="center"/>
              <w:rPr>
                <w:rFonts w:ascii="GHEA Grapalat" w:hAnsi="GHEA Grapalat"/>
                <w:b/>
                <w:i/>
              </w:rPr>
            </w:pPr>
          </w:p>
          <w:p w14:paraId="789B66BA" w14:textId="5DF07C24" w:rsidR="001A5686" w:rsidRDefault="001A5686" w:rsidP="00E27183">
            <w:pPr>
              <w:widowControl w:val="0"/>
              <w:spacing w:after="160" w:line="360" w:lineRule="auto"/>
              <w:jc w:val="center"/>
              <w:rPr>
                <w:rFonts w:ascii="GHEA Grapalat" w:hAnsi="GHEA Grapalat"/>
                <w:b/>
                <w:i/>
              </w:rPr>
            </w:pPr>
          </w:p>
          <w:p w14:paraId="6DD7625E" w14:textId="77994DA5" w:rsidR="001A5686" w:rsidRDefault="001A5686" w:rsidP="00E27183">
            <w:pPr>
              <w:widowControl w:val="0"/>
              <w:spacing w:after="160" w:line="360" w:lineRule="auto"/>
              <w:jc w:val="center"/>
              <w:rPr>
                <w:rFonts w:ascii="GHEA Grapalat" w:hAnsi="GHEA Grapalat"/>
                <w:b/>
                <w:i/>
              </w:rPr>
            </w:pPr>
          </w:p>
          <w:p w14:paraId="4F449865" w14:textId="06F86C49" w:rsidR="001A5686" w:rsidRDefault="001A5686" w:rsidP="00E27183">
            <w:pPr>
              <w:widowControl w:val="0"/>
              <w:spacing w:after="160" w:line="360" w:lineRule="auto"/>
              <w:jc w:val="center"/>
              <w:rPr>
                <w:rFonts w:ascii="GHEA Grapalat" w:hAnsi="GHEA Grapalat"/>
                <w:b/>
                <w:i/>
              </w:rPr>
            </w:pPr>
          </w:p>
          <w:p w14:paraId="035EF055" w14:textId="31A4A6B1" w:rsidR="001A5686" w:rsidRDefault="001A5686" w:rsidP="00E27183">
            <w:pPr>
              <w:widowControl w:val="0"/>
              <w:spacing w:after="160" w:line="360" w:lineRule="auto"/>
              <w:jc w:val="center"/>
              <w:rPr>
                <w:rFonts w:ascii="GHEA Grapalat" w:hAnsi="GHEA Grapalat"/>
                <w:b/>
                <w:i/>
              </w:rPr>
            </w:pPr>
          </w:p>
          <w:p w14:paraId="2A5C26F9" w14:textId="65C777D9" w:rsidR="001A5686" w:rsidRPr="00230B56" w:rsidRDefault="001A5686" w:rsidP="001A5686">
            <w:pPr>
              <w:widowControl w:val="0"/>
              <w:spacing w:after="160" w:line="360" w:lineRule="auto"/>
              <w:rPr>
                <w:rFonts w:ascii="GHEA Grapalat" w:hAnsi="GHEA Grapalat"/>
                <w:b/>
                <w:i/>
              </w:rPr>
            </w:pPr>
          </w:p>
          <w:p w14:paraId="005219C6" w14:textId="77777777" w:rsidR="00E27183" w:rsidRPr="00230B56" w:rsidRDefault="00E27183" w:rsidP="00E27183">
            <w:pPr>
              <w:widowControl w:val="0"/>
              <w:spacing w:after="160" w:line="360" w:lineRule="auto"/>
              <w:jc w:val="center"/>
              <w:rPr>
                <w:rFonts w:ascii="GHEA Grapalat" w:hAnsi="GHEA Grapalat" w:cs="Sylfaen"/>
                <w:b/>
                <w:bCs/>
                <w:i/>
              </w:rPr>
            </w:pPr>
            <w:r w:rsidRPr="00230B56">
              <w:rPr>
                <w:rFonts w:ascii="GHEA Grapalat" w:hAnsi="GHEA Grapalat"/>
                <w:b/>
                <w:i/>
              </w:rPr>
              <w:lastRenderedPageBreak/>
              <w:t>ИСПОЛНИТЕЛЬ</w:t>
            </w:r>
          </w:p>
          <w:p w14:paraId="68B36C9C" w14:textId="77777777" w:rsidR="00E27183" w:rsidRPr="00230B56" w:rsidRDefault="00E27183" w:rsidP="00E27183">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E27183" w:rsidRPr="00230B56" w:rsidRDefault="00E27183" w:rsidP="00E2718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E27183" w:rsidRPr="00230B56" w:rsidRDefault="00E27183" w:rsidP="00E27183">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8C0D55">
          <w:footerReference w:type="default" r:id="rId13"/>
          <w:footnotePr>
            <w:pos w:val="beneathText"/>
          </w:footnotePr>
          <w:pgSz w:w="11907" w:h="16840" w:code="9"/>
          <w:pgMar w:top="360" w:right="837" w:bottom="851" w:left="720" w:header="561" w:footer="561"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BodyTextIndent"/>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BodyTextIndent"/>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NormalWeb"/>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NormalWeb"/>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NormalWeb"/>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сумма, подлежащая уплате (тыс. драмов)</w:t>
            </w:r>
          </w:p>
        </w:tc>
        <w:tc>
          <w:tcPr>
            <w:tcW w:w="675" w:type="dxa"/>
            <w:vMerge w:val="restart"/>
            <w:shd w:val="clear" w:color="auto" w:fill="auto"/>
            <w:vAlign w:val="center"/>
          </w:tcPr>
          <w:p w14:paraId="146A4E2C"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NormalWeb"/>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lastRenderedPageBreak/>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lastRenderedPageBreak/>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324"/>
        <w:gridCol w:w="4746"/>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56416" w14:textId="77777777" w:rsidR="00C914BF" w:rsidRDefault="00C914BF" w:rsidP="00EB1CD5">
      <w:r>
        <w:separator/>
      </w:r>
    </w:p>
  </w:endnote>
  <w:endnote w:type="continuationSeparator" w:id="0">
    <w:p w14:paraId="0FF75B09" w14:textId="77777777" w:rsidR="00C914BF" w:rsidRDefault="00C914BF"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8680739"/>
      <w:docPartObj>
        <w:docPartGallery w:val="Page Numbers (Bottom of Page)"/>
        <w:docPartUnique/>
      </w:docPartObj>
    </w:sdtPr>
    <w:sdtEndPr>
      <w:rPr>
        <w:rFonts w:ascii="GHEA Grapalat" w:hAnsi="GHEA Grapalat"/>
        <w:sz w:val="24"/>
        <w:szCs w:val="24"/>
      </w:rPr>
    </w:sdtEndPr>
    <w:sdtContent>
      <w:p w14:paraId="015A3EEA" w14:textId="02D76BC6" w:rsidR="00EF4DD3" w:rsidRPr="00305BEC" w:rsidRDefault="00EF4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A5686">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A4504" w14:textId="77777777" w:rsidR="00C914BF" w:rsidRDefault="00C914BF" w:rsidP="00EB1CD5">
      <w:r>
        <w:separator/>
      </w:r>
    </w:p>
  </w:footnote>
  <w:footnote w:type="continuationSeparator" w:id="0">
    <w:p w14:paraId="05D68353" w14:textId="77777777" w:rsidR="00C914BF" w:rsidRDefault="00C914BF" w:rsidP="00EB1CD5">
      <w:r>
        <w:continuationSeparator/>
      </w:r>
    </w:p>
  </w:footnote>
  <w:footnote w:id="1">
    <w:p w14:paraId="6A6C5097" w14:textId="77777777" w:rsidR="00EF4DD3" w:rsidRPr="00ED3BA4" w:rsidRDefault="00EF4DD3" w:rsidP="004E3F3D">
      <w:pPr>
        <w:pStyle w:val="FootnoteText"/>
        <w:jc w:val="both"/>
        <w:rPr>
          <w:rFonts w:asciiTheme="minorHAnsi" w:hAnsiTheme="minorHAnsi"/>
          <w:i/>
          <w:lang w:val="hy-AM"/>
        </w:rPr>
      </w:pPr>
    </w:p>
  </w:footnote>
  <w:footnote w:id="2">
    <w:p w14:paraId="585CA717" w14:textId="77777777" w:rsidR="00EF4DD3" w:rsidRDefault="00EF4DD3"/>
    <w:p w14:paraId="75830F52" w14:textId="77777777" w:rsidR="00EF4DD3" w:rsidRPr="00ED3BA4" w:rsidRDefault="00EF4DD3" w:rsidP="00EB1CD5">
      <w:pPr>
        <w:pStyle w:val="FootnoteText"/>
        <w:jc w:val="both"/>
        <w:rPr>
          <w:rFonts w:asciiTheme="minorHAnsi" w:hAnsiTheme="minorHAnsi"/>
          <w:i/>
          <w:lang w:val="hy-AM"/>
        </w:rPr>
      </w:pPr>
    </w:p>
  </w:footnote>
  <w:footnote w:id="3">
    <w:p w14:paraId="6CAE63BF" w14:textId="77777777" w:rsidR="00EF4DD3" w:rsidRPr="00D3436F" w:rsidRDefault="00EF4DD3" w:rsidP="00EB1C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EF4DD3" w:rsidRPr="00D3436F" w:rsidRDefault="00EF4DD3" w:rsidP="00EB1CD5">
      <w:pPr>
        <w:pStyle w:val="FootnoteText"/>
        <w:rPr>
          <w:lang w:val="es-ES"/>
        </w:rPr>
      </w:pPr>
    </w:p>
  </w:footnote>
  <w:footnote w:id="4">
    <w:p w14:paraId="25F74789" w14:textId="77777777" w:rsidR="00EF4DD3" w:rsidRPr="002A7C6E" w:rsidRDefault="00EF4DD3" w:rsidP="00EB1CD5">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EF4DD3" w:rsidRPr="00EA7C34" w:rsidRDefault="00EF4DD3" w:rsidP="00EB1CD5">
      <w:pPr>
        <w:pStyle w:val="FootnoteText"/>
        <w:rPr>
          <w:rFonts w:ascii="Sylfaen" w:hAnsi="Sylfaen"/>
        </w:rPr>
      </w:pPr>
    </w:p>
  </w:footnote>
  <w:footnote w:id="5">
    <w:p w14:paraId="40CC3EE6" w14:textId="77777777" w:rsidR="00EF4DD3" w:rsidRPr="006F5F33" w:rsidRDefault="00EF4DD3" w:rsidP="00EB1C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7695CD5A" w14:textId="77777777" w:rsidR="00EF4DD3" w:rsidRPr="00892F7F" w:rsidRDefault="00EF4DD3" w:rsidP="00EB1C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EF4DD3" w:rsidRPr="00552088" w:rsidRDefault="00EF4DD3" w:rsidP="00EB1C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EF4DD3" w:rsidRPr="006F5F33" w:rsidRDefault="00EF4DD3" w:rsidP="00EB1CD5">
      <w:pPr>
        <w:pStyle w:val="FootnoteText"/>
        <w:jc w:val="both"/>
        <w:rPr>
          <w:rFonts w:ascii="GHEA Grapalat" w:hAnsi="GHEA Grapalat"/>
          <w:lang w:val="hy-AM"/>
        </w:rPr>
      </w:pPr>
      <w:r w:rsidRPr="006F5F33">
        <w:rPr>
          <w:rFonts w:ascii="GHEA Grapalat" w:hAnsi="GHEA Grapalat"/>
          <w:i/>
        </w:rPr>
        <w:t>.</w:t>
      </w:r>
    </w:p>
    <w:p w14:paraId="41AE5D7A" w14:textId="77777777" w:rsidR="00EF4DD3" w:rsidRPr="00576D9C" w:rsidRDefault="00EF4DD3" w:rsidP="00EB1CD5">
      <w:pPr>
        <w:pStyle w:val="FootnoteText"/>
        <w:jc w:val="both"/>
        <w:rPr>
          <w:rFonts w:ascii="GHEA Grapalat" w:hAnsi="GHEA Grapalat"/>
          <w:lang w:val="hy-AM"/>
        </w:rPr>
      </w:pPr>
    </w:p>
  </w:footnote>
  <w:footnote w:id="7">
    <w:p w14:paraId="5944EF94" w14:textId="77777777" w:rsidR="00EF4DD3" w:rsidRPr="006F5F33" w:rsidRDefault="00EF4DD3" w:rsidP="00EB1CD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44A7EDF0" w14:textId="77777777" w:rsidR="00EF4DD3" w:rsidRPr="006F5F33" w:rsidRDefault="00EF4DD3" w:rsidP="00EB1CD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95FDC9C" w14:textId="77777777" w:rsidR="00EF4DD3" w:rsidRPr="006F5F33" w:rsidRDefault="00EF4DD3" w:rsidP="00EB1CD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6D9F575D" w14:textId="77777777" w:rsidR="00EF4DD3" w:rsidRPr="006F5F33" w:rsidRDefault="00EF4DD3" w:rsidP="00EB1CD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EF4DD3" w:rsidRPr="009E00B3" w:rsidRDefault="00EF4DD3" w:rsidP="00EB1CD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EF4DD3" w:rsidRPr="006F225E" w:rsidRDefault="00EF4DD3" w:rsidP="00EB1CD5">
      <w:pPr>
        <w:pStyle w:val="FootnoteText"/>
        <w:jc w:val="both"/>
        <w:rPr>
          <w:rFonts w:ascii="GHEA Grapalat" w:hAnsi="GHEA Grapalat"/>
          <w:i/>
          <w:lang w:eastAsia="en-US"/>
        </w:rPr>
      </w:pPr>
      <w:r w:rsidRPr="009E00B3">
        <w:rPr>
          <w:rFonts w:ascii="GHEA Grapalat" w:hAnsi="GHEA Grapalat"/>
          <w:i/>
          <w:lang w:eastAsia="en-US"/>
        </w:rPr>
        <w:tab/>
      </w:r>
    </w:p>
  </w:footnote>
  <w:footnote w:id="11">
    <w:p w14:paraId="06FDE221" w14:textId="77777777" w:rsidR="00EF4DD3" w:rsidRPr="00E40AC8" w:rsidRDefault="00EF4DD3" w:rsidP="00EB1CD5">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54D8B353" w14:textId="77777777" w:rsidR="00EF4DD3" w:rsidRPr="00E40AC8" w:rsidRDefault="00EF4DD3" w:rsidP="00EB1CD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18645EDB" w14:textId="77777777" w:rsidR="00EF4DD3" w:rsidRPr="00CA2754" w:rsidRDefault="00EF4DD3" w:rsidP="00EB1CD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D97BA05" w14:textId="77777777" w:rsidR="00EF4DD3" w:rsidRPr="00CA2754" w:rsidRDefault="00EF4DD3" w:rsidP="00EB1CD5">
      <w:pPr>
        <w:pStyle w:val="FootnoteText"/>
        <w:jc w:val="both"/>
        <w:rPr>
          <w:sz w:val="2"/>
          <w:szCs w:val="2"/>
        </w:rPr>
      </w:pPr>
    </w:p>
  </w:footnote>
  <w:footnote w:id="14">
    <w:p w14:paraId="20C83014" w14:textId="77777777" w:rsidR="00EF4DD3" w:rsidRPr="00CA2754" w:rsidRDefault="00EF4DD3" w:rsidP="00EB1CD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2"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3"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0"/>
  </w:num>
  <w:num w:numId="9">
    <w:abstractNumId w:val="9"/>
  </w:num>
  <w:num w:numId="10">
    <w:abstractNumId w:val="13"/>
  </w:num>
  <w:num w:numId="11">
    <w:abstractNumId w:val="11"/>
  </w:num>
  <w:num w:numId="12">
    <w:abstractNumId w:val="12"/>
  </w:num>
  <w:num w:numId="13">
    <w:abstractNumId w:val="1"/>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A3D"/>
    <w:rsid w:val="00000867"/>
    <w:rsid w:val="00013978"/>
    <w:rsid w:val="00042037"/>
    <w:rsid w:val="00052286"/>
    <w:rsid w:val="000612C7"/>
    <w:rsid w:val="00070737"/>
    <w:rsid w:val="00071C63"/>
    <w:rsid w:val="000859D8"/>
    <w:rsid w:val="000A1289"/>
    <w:rsid w:val="000A4BB0"/>
    <w:rsid w:val="000B0DD7"/>
    <w:rsid w:val="000C54A0"/>
    <w:rsid w:val="000E7DC6"/>
    <w:rsid w:val="000F01C7"/>
    <w:rsid w:val="001034CD"/>
    <w:rsid w:val="00106370"/>
    <w:rsid w:val="0014128E"/>
    <w:rsid w:val="00147031"/>
    <w:rsid w:val="00171338"/>
    <w:rsid w:val="001A11BA"/>
    <w:rsid w:val="001A5686"/>
    <w:rsid w:val="001E30DE"/>
    <w:rsid w:val="001F3BC8"/>
    <w:rsid w:val="0022451B"/>
    <w:rsid w:val="00225590"/>
    <w:rsid w:val="00230B56"/>
    <w:rsid w:val="0023347E"/>
    <w:rsid w:val="002345FC"/>
    <w:rsid w:val="00234F54"/>
    <w:rsid w:val="00243782"/>
    <w:rsid w:val="00281288"/>
    <w:rsid w:val="002A4186"/>
    <w:rsid w:val="002A4860"/>
    <w:rsid w:val="002D4403"/>
    <w:rsid w:val="002F33A5"/>
    <w:rsid w:val="003054C5"/>
    <w:rsid w:val="00321947"/>
    <w:rsid w:val="00336478"/>
    <w:rsid w:val="00371556"/>
    <w:rsid w:val="003759FF"/>
    <w:rsid w:val="00375A50"/>
    <w:rsid w:val="00376974"/>
    <w:rsid w:val="003925C4"/>
    <w:rsid w:val="003A1008"/>
    <w:rsid w:val="003A1C9D"/>
    <w:rsid w:val="003E4EDC"/>
    <w:rsid w:val="00402C14"/>
    <w:rsid w:val="00403420"/>
    <w:rsid w:val="00410215"/>
    <w:rsid w:val="00456940"/>
    <w:rsid w:val="004569A0"/>
    <w:rsid w:val="004763D2"/>
    <w:rsid w:val="004969FC"/>
    <w:rsid w:val="004B6C49"/>
    <w:rsid w:val="004C0621"/>
    <w:rsid w:val="004C6179"/>
    <w:rsid w:val="004D6160"/>
    <w:rsid w:val="004D7EC6"/>
    <w:rsid w:val="004E3F3D"/>
    <w:rsid w:val="0051646B"/>
    <w:rsid w:val="0052782F"/>
    <w:rsid w:val="005602CF"/>
    <w:rsid w:val="005733E0"/>
    <w:rsid w:val="00592C92"/>
    <w:rsid w:val="005A29C3"/>
    <w:rsid w:val="005C5834"/>
    <w:rsid w:val="005D3E63"/>
    <w:rsid w:val="005D634A"/>
    <w:rsid w:val="006033AF"/>
    <w:rsid w:val="0061551F"/>
    <w:rsid w:val="00622FCC"/>
    <w:rsid w:val="006444CF"/>
    <w:rsid w:val="0065603D"/>
    <w:rsid w:val="0066654F"/>
    <w:rsid w:val="006A109D"/>
    <w:rsid w:val="006A5E78"/>
    <w:rsid w:val="006C069E"/>
    <w:rsid w:val="006D51A6"/>
    <w:rsid w:val="006E4D39"/>
    <w:rsid w:val="006E4D9D"/>
    <w:rsid w:val="00713D99"/>
    <w:rsid w:val="00722EC7"/>
    <w:rsid w:val="00745C0B"/>
    <w:rsid w:val="007714D6"/>
    <w:rsid w:val="00775082"/>
    <w:rsid w:val="007A2237"/>
    <w:rsid w:val="007A3156"/>
    <w:rsid w:val="007D667A"/>
    <w:rsid w:val="00806C0A"/>
    <w:rsid w:val="00815132"/>
    <w:rsid w:val="00837156"/>
    <w:rsid w:val="0084633F"/>
    <w:rsid w:val="00860193"/>
    <w:rsid w:val="00867AB0"/>
    <w:rsid w:val="00892D33"/>
    <w:rsid w:val="008C0D55"/>
    <w:rsid w:val="008E30CE"/>
    <w:rsid w:val="008F2292"/>
    <w:rsid w:val="0091288E"/>
    <w:rsid w:val="00920252"/>
    <w:rsid w:val="00937CE1"/>
    <w:rsid w:val="009435AC"/>
    <w:rsid w:val="00950D8A"/>
    <w:rsid w:val="00955F4C"/>
    <w:rsid w:val="00983C9A"/>
    <w:rsid w:val="009858FC"/>
    <w:rsid w:val="00991093"/>
    <w:rsid w:val="009A5FA8"/>
    <w:rsid w:val="009B54AB"/>
    <w:rsid w:val="009C23CA"/>
    <w:rsid w:val="009D4741"/>
    <w:rsid w:val="009D7F11"/>
    <w:rsid w:val="009E2081"/>
    <w:rsid w:val="009E53F5"/>
    <w:rsid w:val="009E55EE"/>
    <w:rsid w:val="009E5B70"/>
    <w:rsid w:val="00A5401E"/>
    <w:rsid w:val="00AA1D06"/>
    <w:rsid w:val="00AA48A5"/>
    <w:rsid w:val="00AC7BA8"/>
    <w:rsid w:val="00AC7BBC"/>
    <w:rsid w:val="00AD1FA5"/>
    <w:rsid w:val="00AF2115"/>
    <w:rsid w:val="00AF687C"/>
    <w:rsid w:val="00B02005"/>
    <w:rsid w:val="00B0780B"/>
    <w:rsid w:val="00B31C3E"/>
    <w:rsid w:val="00B45E88"/>
    <w:rsid w:val="00B73ED6"/>
    <w:rsid w:val="00B74188"/>
    <w:rsid w:val="00B7551A"/>
    <w:rsid w:val="00BC2D89"/>
    <w:rsid w:val="00BC6AF5"/>
    <w:rsid w:val="00BD355F"/>
    <w:rsid w:val="00BE208F"/>
    <w:rsid w:val="00BE51F3"/>
    <w:rsid w:val="00C0425F"/>
    <w:rsid w:val="00C109CD"/>
    <w:rsid w:val="00C17F6C"/>
    <w:rsid w:val="00C530F4"/>
    <w:rsid w:val="00C914BF"/>
    <w:rsid w:val="00CC0497"/>
    <w:rsid w:val="00CD3D89"/>
    <w:rsid w:val="00CE5C96"/>
    <w:rsid w:val="00CF1EC8"/>
    <w:rsid w:val="00D13A75"/>
    <w:rsid w:val="00D36182"/>
    <w:rsid w:val="00D36E7C"/>
    <w:rsid w:val="00D57D47"/>
    <w:rsid w:val="00D67F94"/>
    <w:rsid w:val="00D76BBD"/>
    <w:rsid w:val="00D84A39"/>
    <w:rsid w:val="00D917A1"/>
    <w:rsid w:val="00D976A6"/>
    <w:rsid w:val="00D97BC6"/>
    <w:rsid w:val="00DA40E0"/>
    <w:rsid w:val="00DC26F3"/>
    <w:rsid w:val="00DC3D8F"/>
    <w:rsid w:val="00DD335F"/>
    <w:rsid w:val="00DE76E6"/>
    <w:rsid w:val="00E03F5D"/>
    <w:rsid w:val="00E103FD"/>
    <w:rsid w:val="00E10E21"/>
    <w:rsid w:val="00E254BD"/>
    <w:rsid w:val="00E26DD9"/>
    <w:rsid w:val="00E27183"/>
    <w:rsid w:val="00E56AC8"/>
    <w:rsid w:val="00E613B0"/>
    <w:rsid w:val="00E7386F"/>
    <w:rsid w:val="00E81107"/>
    <w:rsid w:val="00E86837"/>
    <w:rsid w:val="00EB1CD5"/>
    <w:rsid w:val="00EC5100"/>
    <w:rsid w:val="00EE422E"/>
    <w:rsid w:val="00EF4DD3"/>
    <w:rsid w:val="00EF6B59"/>
    <w:rsid w:val="00F03CD7"/>
    <w:rsid w:val="00F13F0D"/>
    <w:rsid w:val="00F17A3D"/>
    <w:rsid w:val="00F2674D"/>
    <w:rsid w:val="00F51925"/>
    <w:rsid w:val="00F51B2D"/>
    <w:rsid w:val="00F57A07"/>
    <w:rsid w:val="00F7066E"/>
    <w:rsid w:val="00F85F10"/>
    <w:rsid w:val="00F87634"/>
    <w:rsid w:val="00FA23F3"/>
    <w:rsid w:val="00FB7BC4"/>
    <w:rsid w:val="00FC651E"/>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EB1CD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EB1CD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EB1CD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EB1CD5"/>
    <w:pPr>
      <w:keepNext/>
      <w:outlineLvl w:val="3"/>
    </w:pPr>
    <w:rPr>
      <w:rFonts w:ascii="Arial LatArm" w:hAnsi="Arial LatArm"/>
      <w:i/>
      <w:sz w:val="18"/>
      <w:szCs w:val="20"/>
    </w:rPr>
  </w:style>
  <w:style w:type="paragraph" w:styleId="Heading5">
    <w:name w:val="heading 5"/>
    <w:basedOn w:val="Normal"/>
    <w:next w:val="Normal"/>
    <w:link w:val="Heading5Char"/>
    <w:qFormat/>
    <w:rsid w:val="00EB1CD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EB1CD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EB1CD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EB1CD5"/>
    <w:pPr>
      <w:keepNext/>
      <w:outlineLvl w:val="7"/>
    </w:pPr>
    <w:rPr>
      <w:rFonts w:ascii="Times Armenian" w:hAnsi="Times Armenian"/>
      <w:i/>
      <w:sz w:val="20"/>
      <w:szCs w:val="20"/>
    </w:rPr>
  </w:style>
  <w:style w:type="paragraph" w:styleId="Heading9">
    <w:name w:val="heading 9"/>
    <w:basedOn w:val="Normal"/>
    <w:next w:val="Normal"/>
    <w:link w:val="Heading9Char"/>
    <w:qFormat/>
    <w:rsid w:val="00EB1CD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CD5"/>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EB1CD5"/>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EB1CD5"/>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EB1CD5"/>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EB1CD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EB1CD5"/>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EB1CD5"/>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EB1CD5"/>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EB1CD5"/>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EB1CD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EB1CD5"/>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EB1CD5"/>
    <w:pPr>
      <w:tabs>
        <w:tab w:val="center" w:pos="4320"/>
        <w:tab w:val="right" w:pos="8640"/>
      </w:tabs>
    </w:pPr>
    <w:rPr>
      <w:sz w:val="20"/>
      <w:szCs w:val="20"/>
    </w:rPr>
  </w:style>
  <w:style w:type="character" w:customStyle="1" w:styleId="FooterChar">
    <w:name w:val="Footer Char"/>
    <w:basedOn w:val="DefaultParagraphFont"/>
    <w:link w:val="Footer"/>
    <w:uiPriority w:val="99"/>
    <w:rsid w:val="00EB1CD5"/>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EB1CD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B1CD5"/>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EB1CD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B1CD5"/>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EB1CD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EB1CD5"/>
    <w:rPr>
      <w:rFonts w:ascii="Tahoma" w:hAnsi="Tahoma"/>
      <w:sz w:val="16"/>
      <w:szCs w:val="16"/>
    </w:rPr>
  </w:style>
  <w:style w:type="character" w:customStyle="1" w:styleId="BalloonTextChar">
    <w:name w:val="Balloon Text Char"/>
    <w:basedOn w:val="DefaultParagraphFont"/>
    <w:link w:val="BalloonText"/>
    <w:rsid w:val="00EB1CD5"/>
    <w:rPr>
      <w:rFonts w:ascii="Tahoma" w:eastAsia="Times New Roman" w:hAnsi="Tahoma" w:cs="Times New Roman"/>
      <w:sz w:val="16"/>
      <w:szCs w:val="16"/>
      <w:lang w:val="ru-RU" w:eastAsia="ru-RU" w:bidi="ru-RU"/>
    </w:rPr>
  </w:style>
  <w:style w:type="character" w:styleId="Hyperlink">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BodyText">
    <w:name w:val="Body Text"/>
    <w:basedOn w:val="Normal"/>
    <w:link w:val="BodyTextChar"/>
    <w:rsid w:val="00EB1CD5"/>
    <w:pPr>
      <w:spacing w:after="120"/>
    </w:pPr>
  </w:style>
  <w:style w:type="character" w:customStyle="1" w:styleId="BodyTextChar">
    <w:name w:val="Body Text Char"/>
    <w:basedOn w:val="DefaultParagraphFont"/>
    <w:link w:val="BodyText"/>
    <w:rsid w:val="00EB1CD5"/>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EB1CD5"/>
    <w:pPr>
      <w:ind w:left="240" w:hanging="240"/>
    </w:pPr>
  </w:style>
  <w:style w:type="paragraph" w:styleId="Header">
    <w:name w:val="header"/>
    <w:basedOn w:val="Normal"/>
    <w:link w:val="HeaderChar"/>
    <w:rsid w:val="00EB1CD5"/>
    <w:pPr>
      <w:tabs>
        <w:tab w:val="center" w:pos="4153"/>
        <w:tab w:val="right" w:pos="8306"/>
      </w:tabs>
    </w:pPr>
    <w:rPr>
      <w:sz w:val="20"/>
      <w:szCs w:val="20"/>
    </w:rPr>
  </w:style>
  <w:style w:type="character" w:customStyle="1" w:styleId="HeaderChar">
    <w:name w:val="Header Char"/>
    <w:basedOn w:val="DefaultParagraphFont"/>
    <w:link w:val="Header"/>
    <w:rsid w:val="00EB1CD5"/>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EB1CD5"/>
    <w:pPr>
      <w:jc w:val="both"/>
    </w:pPr>
    <w:rPr>
      <w:rFonts w:ascii="Arial LatArm" w:hAnsi="Arial LatArm"/>
      <w:sz w:val="20"/>
      <w:szCs w:val="20"/>
    </w:rPr>
  </w:style>
  <w:style w:type="character" w:customStyle="1" w:styleId="BodyText3Char">
    <w:name w:val="Body Text 3 Char"/>
    <w:basedOn w:val="DefaultParagraphFont"/>
    <w:link w:val="BodyText3"/>
    <w:rsid w:val="00EB1CD5"/>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EB1CD5"/>
    <w:pPr>
      <w:jc w:val="center"/>
    </w:pPr>
    <w:rPr>
      <w:rFonts w:ascii="Arial Armenian" w:hAnsi="Arial Armenian"/>
      <w:szCs w:val="20"/>
    </w:rPr>
  </w:style>
  <w:style w:type="character" w:customStyle="1" w:styleId="TitleChar">
    <w:name w:val="Title Char"/>
    <w:basedOn w:val="DefaultParagraphFont"/>
    <w:link w:val="Title"/>
    <w:rsid w:val="00EB1CD5"/>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EB1CD5"/>
  </w:style>
  <w:style w:type="paragraph" w:styleId="FootnoteText">
    <w:name w:val="footnote text"/>
    <w:basedOn w:val="Normal"/>
    <w:link w:val="FootnoteTextChar"/>
    <w:semiHidden/>
    <w:rsid w:val="00EB1CD5"/>
    <w:rPr>
      <w:rFonts w:ascii="Times Armenian" w:hAnsi="Times Armenian"/>
      <w:sz w:val="20"/>
      <w:szCs w:val="20"/>
    </w:rPr>
  </w:style>
  <w:style w:type="character" w:customStyle="1" w:styleId="FootnoteTextChar">
    <w:name w:val="Footnote Text Char"/>
    <w:basedOn w:val="DefaultParagraphFont"/>
    <w:link w:val="FootnoteText"/>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EB1CD5"/>
    <w:pPr>
      <w:spacing w:after="160" w:line="240" w:lineRule="exact"/>
    </w:pPr>
    <w:rPr>
      <w:rFonts w:ascii="Arial" w:hAnsi="Arial" w:cs="Arial"/>
      <w:sz w:val="20"/>
      <w:szCs w:val="20"/>
    </w:rPr>
  </w:style>
  <w:style w:type="paragraph" w:customStyle="1" w:styleId="norm">
    <w:name w:val="norm"/>
    <w:basedOn w:val="Normal"/>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NormalWeb">
    <w:name w:val="Normal (Web)"/>
    <w:basedOn w:val="Normal"/>
    <w:rsid w:val="00EB1CD5"/>
    <w:pPr>
      <w:spacing w:before="100" w:beforeAutospacing="1" w:after="100" w:afterAutospacing="1"/>
    </w:pPr>
  </w:style>
  <w:style w:type="character" w:styleId="Strong">
    <w:name w:val="Strong"/>
    <w:uiPriority w:val="22"/>
    <w:qFormat/>
    <w:rsid w:val="00EB1CD5"/>
    <w:rPr>
      <w:b/>
      <w:bCs/>
    </w:rPr>
  </w:style>
  <w:style w:type="character" w:styleId="FootnoteReference">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CommentTextChar">
    <w:name w:val="Comment Text Char"/>
    <w:basedOn w:val="DefaultParagraphFont"/>
    <w:link w:val="CommentText"/>
    <w:semiHidden/>
    <w:rsid w:val="00EB1CD5"/>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rsid w:val="00EB1CD5"/>
    <w:rPr>
      <w:rFonts w:ascii="Times Armenian" w:hAnsi="Times Armenian"/>
      <w:sz w:val="20"/>
      <w:szCs w:val="20"/>
    </w:rPr>
  </w:style>
  <w:style w:type="character" w:customStyle="1" w:styleId="CommentSubjectChar">
    <w:name w:val="Comment Subject Char"/>
    <w:basedOn w:val="CommentTextChar"/>
    <w:link w:val="CommentSubject"/>
    <w:semiHidden/>
    <w:rsid w:val="00EB1CD5"/>
    <w:rPr>
      <w:rFonts w:ascii="Times Armenian" w:eastAsia="Times New Roman" w:hAnsi="Times Armenian" w:cs="Times New Roman"/>
      <w:b/>
      <w:bCs/>
      <w:sz w:val="20"/>
      <w:szCs w:val="20"/>
      <w:lang w:val="ru-RU" w:eastAsia="ru-RU" w:bidi="ru-RU"/>
    </w:rPr>
  </w:style>
  <w:style w:type="paragraph" w:styleId="CommentSubject">
    <w:name w:val="annotation subject"/>
    <w:basedOn w:val="CommentText"/>
    <w:next w:val="CommentText"/>
    <w:link w:val="CommentSubjectChar"/>
    <w:semiHidden/>
    <w:rsid w:val="00EB1CD5"/>
    <w:rPr>
      <w:b/>
      <w:bCs/>
    </w:rPr>
  </w:style>
  <w:style w:type="character" w:customStyle="1" w:styleId="EndnoteTextChar">
    <w:name w:val="Endnote Text Char"/>
    <w:basedOn w:val="DefaultParagraphFont"/>
    <w:link w:val="EndnoteText"/>
    <w:semiHidden/>
    <w:rsid w:val="00EB1CD5"/>
    <w:rPr>
      <w:rFonts w:ascii="Times Armenian" w:eastAsia="Times New Roman" w:hAnsi="Times Armenian" w:cs="Times New Roman"/>
      <w:sz w:val="20"/>
      <w:szCs w:val="20"/>
      <w:lang w:val="ru-RU" w:eastAsia="ru-RU" w:bidi="ru-RU"/>
    </w:rPr>
  </w:style>
  <w:style w:type="paragraph" w:styleId="EndnoteText">
    <w:name w:val="endnote text"/>
    <w:basedOn w:val="Normal"/>
    <w:link w:val="EndnoteTextChar"/>
    <w:semiHidden/>
    <w:rsid w:val="00EB1CD5"/>
    <w:rPr>
      <w:rFonts w:ascii="Times Armenian" w:hAnsi="Times Armenian"/>
      <w:sz w:val="20"/>
      <w:szCs w:val="20"/>
    </w:rPr>
  </w:style>
  <w:style w:type="character" w:customStyle="1" w:styleId="DocumentMapChar">
    <w:name w:val="Document Map Char"/>
    <w:basedOn w:val="DefaultParagraphFont"/>
    <w:link w:val="DocumentMap"/>
    <w:semiHidden/>
    <w:rsid w:val="00EB1CD5"/>
    <w:rPr>
      <w:rFonts w:ascii="Tahoma" w:eastAsia="Times New Roman" w:hAnsi="Tahoma" w:cs="Tahoma"/>
      <w:sz w:val="20"/>
      <w:szCs w:val="20"/>
      <w:shd w:val="clear" w:color="auto" w:fill="000080"/>
      <w:lang w:val="ru-RU" w:eastAsia="ru-RU" w:bidi="ru-RU"/>
    </w:rPr>
  </w:style>
  <w:style w:type="paragraph" w:styleId="DocumentMap">
    <w:name w:val="Document Map"/>
    <w:basedOn w:val="Normal"/>
    <w:link w:val="DocumentMapChar"/>
    <w:semiHidden/>
    <w:rsid w:val="00EB1CD5"/>
    <w:pPr>
      <w:shd w:val="clear" w:color="auto" w:fill="000080"/>
    </w:pPr>
    <w:rPr>
      <w:rFonts w:ascii="Tahoma" w:hAnsi="Tahoma" w:cs="Tahoma"/>
      <w:sz w:val="20"/>
      <w:szCs w:val="20"/>
    </w:rPr>
  </w:style>
  <w:style w:type="table" w:styleId="TableGrid">
    <w:name w:val="Table Grid"/>
    <w:basedOn w:val="TableNormal"/>
    <w:uiPriority w:val="3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B1CD5"/>
    <w:pPr>
      <w:spacing w:after="160" w:line="240" w:lineRule="exact"/>
    </w:pPr>
    <w:rPr>
      <w:rFonts w:ascii="Verdana" w:hAnsi="Verdana"/>
      <w:sz w:val="20"/>
      <w:szCs w:val="20"/>
    </w:rPr>
  </w:style>
  <w:style w:type="paragraph" w:customStyle="1" w:styleId="Style2">
    <w:name w:val="Style2"/>
    <w:basedOn w:val="Normal"/>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EB1CD5"/>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BlockText">
    <w:name w:val="Block Text"/>
    <w:basedOn w:val="Normal"/>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EB1CD5"/>
    <w:pPr>
      <w:autoSpaceDE w:val="0"/>
      <w:autoSpaceDN w:val="0"/>
      <w:adjustRightInd w:val="0"/>
    </w:pPr>
    <w:rPr>
      <w:rFonts w:ascii="Times Armenian" w:hAnsi="Times Armenian"/>
    </w:rPr>
  </w:style>
  <w:style w:type="paragraph" w:customStyle="1" w:styleId="Normal2">
    <w:name w:val="Normal+2"/>
    <w:basedOn w:val="Normal"/>
    <w:next w:val="Normal"/>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EB1CD5"/>
    <w:pPr>
      <w:widowControl w:val="0"/>
      <w:adjustRightInd w:val="0"/>
      <w:spacing w:after="160" w:line="240" w:lineRule="exact"/>
    </w:pPr>
    <w:rPr>
      <w:sz w:val="20"/>
      <w:szCs w:val="20"/>
    </w:rPr>
  </w:style>
  <w:style w:type="paragraph" w:customStyle="1" w:styleId="xl63">
    <w:name w:val="xl63"/>
    <w:basedOn w:val="Normal"/>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B1CD5"/>
    <w:pPr>
      <w:spacing w:before="100" w:beforeAutospacing="1" w:after="100" w:afterAutospacing="1"/>
    </w:pPr>
    <w:rPr>
      <w:rFonts w:eastAsia="Arial Unicode MS"/>
      <w:sz w:val="16"/>
      <w:szCs w:val="16"/>
    </w:rPr>
  </w:style>
  <w:style w:type="paragraph" w:customStyle="1" w:styleId="font13">
    <w:name w:val="font13"/>
    <w:basedOn w:val="Normal"/>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EB1CD5"/>
    <w:pPr>
      <w:suppressAutoHyphens/>
      <w:spacing w:line="100" w:lineRule="atLeast"/>
    </w:pPr>
    <w:rPr>
      <w:kern w:val="1"/>
      <w:sz w:val="20"/>
      <w:szCs w:val="20"/>
    </w:rPr>
  </w:style>
  <w:style w:type="character" w:styleId="FollowedHyperlink">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Emphasis">
    <w:name w:val="Emphasis"/>
    <w:qFormat/>
    <w:rsid w:val="00EB1CD5"/>
    <w:rPr>
      <w:i/>
      <w:iCs/>
    </w:rPr>
  </w:style>
  <w:style w:type="paragraph" w:customStyle="1" w:styleId="ListParagraph1">
    <w:name w:val="List Paragraph1"/>
    <w:basedOn w:val="Normal"/>
    <w:qFormat/>
    <w:rsid w:val="00EB1CD5"/>
    <w:pPr>
      <w:ind w:left="720"/>
      <w:contextualSpacing/>
    </w:pPr>
    <w:rPr>
      <w:lang w:val="en-US" w:eastAsia="en-US" w:bidi="ar-SA"/>
    </w:rPr>
  </w:style>
  <w:style w:type="paragraph" w:customStyle="1" w:styleId="ListParagraph2">
    <w:name w:val="List Paragraph2"/>
    <w:basedOn w:val="Normal"/>
    <w:rsid w:val="00EB1CD5"/>
    <w:pPr>
      <w:ind w:left="720"/>
      <w:contextualSpacing/>
    </w:pPr>
    <w:rPr>
      <w:rFonts w:eastAsia="Calibri"/>
      <w:lang w:val="en-US" w:eastAsia="en-US" w:bidi="ar-SA"/>
    </w:rPr>
  </w:style>
  <w:style w:type="paragraph" w:customStyle="1" w:styleId="Char">
    <w:name w:val="Char"/>
    <w:basedOn w:val="Normal"/>
    <w:semiHidden/>
    <w:rsid w:val="00F51B2D"/>
    <w:pPr>
      <w:spacing w:after="160" w:line="360" w:lineRule="auto"/>
      <w:ind w:firstLine="709"/>
      <w:jc w:val="both"/>
    </w:pPr>
    <w:rPr>
      <w:rFonts w:ascii="Arial AMU" w:hAnsi="Arial AMU" w:cs="Arial"/>
      <w:sz w:val="22"/>
      <w:szCs w:val="20"/>
    </w:rPr>
  </w:style>
  <w:style w:type="paragraph" w:styleId="IndexHeading">
    <w:name w:val="index heading"/>
    <w:basedOn w:val="Normal"/>
    <w:next w:val="Index1"/>
    <w:semiHidden/>
    <w:rsid w:val="00F51B2D"/>
    <w:rPr>
      <w:sz w:val="20"/>
      <w:szCs w:val="20"/>
    </w:rPr>
  </w:style>
  <w:style w:type="character" w:styleId="CommentReference">
    <w:name w:val="annotation reference"/>
    <w:semiHidden/>
    <w:rsid w:val="00F51B2D"/>
    <w:rPr>
      <w:sz w:val="16"/>
      <w:szCs w:val="16"/>
    </w:rPr>
  </w:style>
  <w:style w:type="character" w:styleId="EndnoteReference">
    <w:name w:val="endnote reference"/>
    <w:semiHidden/>
    <w:rsid w:val="00F51B2D"/>
    <w:rPr>
      <w:vertAlign w:val="superscript"/>
    </w:rPr>
  </w:style>
  <w:style w:type="paragraph" w:styleId="Revision">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Normal"/>
    <w:next w:val="Normal"/>
    <w:semiHidden/>
    <w:rsid w:val="00F51B2D"/>
    <w:pPr>
      <w:spacing w:after="160" w:line="240" w:lineRule="exact"/>
      <w:jc w:val="both"/>
    </w:pPr>
    <w:rPr>
      <w:rFonts w:ascii="Arial" w:hAnsi="Arial" w:cs="Arial"/>
      <w:b/>
      <w:sz w:val="20"/>
      <w:szCs w:val="20"/>
    </w:rPr>
  </w:style>
  <w:style w:type="character" w:customStyle="1" w:styleId="UnresolvedMention">
    <w:name w:val="Unresolved Mention"/>
    <w:basedOn w:val="DefaultParagraphFont"/>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F66FC-6347-4EA3-B4AB-B63628D0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68</Pages>
  <Words>18406</Words>
  <Characters>104915</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user16</cp:lastModifiedBy>
  <cp:revision>28</cp:revision>
  <dcterms:created xsi:type="dcterms:W3CDTF">2025-11-25T09:07:00Z</dcterms:created>
  <dcterms:modified xsi:type="dcterms:W3CDTF">2026-02-12T11:18:00Z</dcterms:modified>
</cp:coreProperties>
</file>